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0196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                            </w:t>
      </w:r>
      <w:r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</w:t>
      </w:r>
    </w:p>
    <w:p w:rsidR="00480196" w:rsidRDefault="00480196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480196" w:rsidRDefault="00480196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480196">
      <w:pPr>
        <w:keepNext/>
        <w:widowControl w:val="0"/>
        <w:suppressAutoHyphens/>
        <w:overflowPunct/>
        <w:autoSpaceDE/>
        <w:adjustRightInd/>
        <w:jc w:val="right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Formularz cenowy   </w:t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</w: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ab/>
        <w:t xml:space="preserve">                                                Załącznik nr. 2 do SIWZ</w:t>
      </w:r>
    </w:p>
    <w:p w:rsid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D374D1">
      <w:pPr>
        <w:keepNext/>
        <w:widowControl w:val="0"/>
        <w:suppressAutoHyphens/>
        <w:overflowPunct/>
        <w:autoSpaceDE/>
        <w:adjustRightInd/>
        <w:jc w:val="center"/>
        <w:outlineLvl w:val="1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tbl>
      <w:tblPr>
        <w:tblW w:w="15253" w:type="dxa"/>
        <w:tblInd w:w="-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4500"/>
        <w:gridCol w:w="1913"/>
        <w:gridCol w:w="765"/>
        <w:gridCol w:w="1224"/>
        <w:gridCol w:w="917"/>
        <w:gridCol w:w="1379"/>
        <w:gridCol w:w="1000"/>
        <w:gridCol w:w="1073"/>
        <w:gridCol w:w="1915"/>
      </w:tblGrid>
      <w:tr w:rsidR="00D374D1" w:rsidRPr="00D374D1" w:rsidTr="00D374D1">
        <w:trPr>
          <w:cantSplit/>
          <w:trHeight w:val="446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Nazwa towaru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Producent</w:t>
            </w:r>
            <w:r w:rsidR="00D77E08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 xml:space="preserve"> model/typ</w:t>
            </w: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Ilość</w:t>
            </w:r>
          </w:p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Szt.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Cena jedn. netto</w:t>
            </w: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Stawka Vat</w:t>
            </w: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Cena jedn. brutto</w:t>
            </w: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Wartość netto</w:t>
            </w: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Wartość Vat</w:t>
            </w: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b/>
                <w:color w:val="000000"/>
                <w:kern w:val="3"/>
                <w:sz w:val="18"/>
                <w:szCs w:val="18"/>
                <w:lang w:eastAsia="en-US"/>
              </w:rPr>
              <w:t>Wartość brutto</w:t>
            </w:r>
          </w:p>
        </w:tc>
      </w:tr>
      <w:tr w:rsidR="00D374D1" w:rsidRPr="00D374D1" w:rsidTr="00D374D1">
        <w:trPr>
          <w:cantSplit/>
          <w:trHeight w:val="494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6521BF" w:rsidP="0026210D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S</w:t>
            </w:r>
            <w:r w:rsidR="0026210D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terylizator parowy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6521BF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</w:tr>
      <w:tr w:rsidR="00D374D1" w:rsidRPr="00D374D1" w:rsidTr="00D374D1">
        <w:trPr>
          <w:cantSplit/>
          <w:trHeight w:val="459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26210D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Wózek wsadowy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020D59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</w:tr>
      <w:tr w:rsidR="00CD63DF" w:rsidRPr="00D374D1" w:rsidTr="00D374D1">
        <w:trPr>
          <w:cantSplit/>
          <w:trHeight w:val="459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D63DF" w:rsidRPr="00D374D1" w:rsidRDefault="00CD63DF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D63DF" w:rsidRDefault="0026210D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Wózek transportowy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D63DF" w:rsidRPr="00D374D1" w:rsidRDefault="00CD63DF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D63DF" w:rsidRPr="00D374D1" w:rsidRDefault="00A06282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D63DF" w:rsidRPr="00D374D1" w:rsidRDefault="00CD63DF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D63DF" w:rsidRPr="00D374D1" w:rsidRDefault="00CD63DF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D63DF" w:rsidRPr="00D374D1" w:rsidRDefault="00CD63DF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D63DF" w:rsidRPr="00D374D1" w:rsidRDefault="00CD63DF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D63DF" w:rsidRPr="00D374D1" w:rsidRDefault="00CD63DF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D63DF" w:rsidRPr="00D374D1" w:rsidRDefault="00CD63DF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</w:tr>
      <w:tr w:rsidR="00B0579C" w:rsidRPr="00D374D1" w:rsidTr="00D374D1">
        <w:trPr>
          <w:cantSplit/>
          <w:trHeight w:val="459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0579C" w:rsidRDefault="00B0579C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0579C" w:rsidRDefault="0026210D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 xml:space="preserve">Kosz </w:t>
            </w:r>
            <w:proofErr w:type="spellStart"/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sterylizacjny</w:t>
            </w:r>
            <w:proofErr w:type="spellEnd"/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0579C" w:rsidRPr="00D374D1" w:rsidRDefault="00B0579C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0579C" w:rsidRPr="00D374D1" w:rsidRDefault="0026210D" w:rsidP="00D374D1">
            <w:pPr>
              <w:widowControl w:val="0"/>
              <w:suppressAutoHyphens/>
              <w:overflowPunct/>
              <w:autoSpaceDE/>
              <w:adjustRightInd/>
              <w:jc w:val="center"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  <w:r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0579C" w:rsidRPr="00D374D1" w:rsidRDefault="00B0579C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0579C" w:rsidRPr="00D374D1" w:rsidRDefault="00B0579C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0579C" w:rsidRPr="00D374D1" w:rsidRDefault="00B0579C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0579C" w:rsidRPr="00D374D1" w:rsidRDefault="00B0579C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0579C" w:rsidRPr="00D374D1" w:rsidRDefault="00B0579C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0579C" w:rsidRPr="00D374D1" w:rsidRDefault="00B0579C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</w:tr>
      <w:tr w:rsidR="00D374D1" w:rsidRPr="00D374D1" w:rsidTr="00D374D1">
        <w:trPr>
          <w:cantSplit/>
          <w:trHeight w:val="476"/>
        </w:trPr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45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keepNext/>
              <w:overflowPunct/>
              <w:autoSpaceDE/>
              <w:adjustRightInd/>
              <w:spacing w:line="360" w:lineRule="auto"/>
              <w:outlineLvl w:val="3"/>
              <w:rPr>
                <w:rFonts w:ascii="Tahoma" w:hAnsi="Tahoma" w:cs="Tahoma"/>
                <w:b/>
                <w:color w:val="00000A"/>
                <w:kern w:val="3"/>
                <w:sz w:val="18"/>
                <w:szCs w:val="18"/>
                <w:lang w:eastAsia="en-US"/>
              </w:rPr>
            </w:pPr>
            <w:r w:rsidRPr="00D374D1">
              <w:rPr>
                <w:rFonts w:ascii="Tahoma" w:hAnsi="Tahoma" w:cs="Tahoma"/>
                <w:b/>
                <w:color w:val="00000A"/>
                <w:kern w:val="3"/>
                <w:sz w:val="18"/>
                <w:szCs w:val="18"/>
                <w:lang w:eastAsia="en-US"/>
              </w:rPr>
              <w:t>RAZEM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7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2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9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0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  <w:tc>
          <w:tcPr>
            <w:tcW w:w="19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374D1" w:rsidRPr="00D374D1" w:rsidRDefault="00D374D1" w:rsidP="00D374D1">
            <w:pPr>
              <w:widowControl w:val="0"/>
              <w:suppressAutoHyphens/>
              <w:overflowPunct/>
              <w:autoSpaceDE/>
              <w:adjustRightInd/>
              <w:rPr>
                <w:rFonts w:ascii="Tahoma" w:eastAsia="HG Mincho Light J" w:hAnsi="Tahoma" w:cs="Tahoma"/>
                <w:color w:val="000000"/>
                <w:kern w:val="3"/>
                <w:sz w:val="18"/>
                <w:szCs w:val="18"/>
                <w:lang w:eastAsia="en-US"/>
              </w:rPr>
            </w:pPr>
          </w:p>
        </w:tc>
      </w:tr>
    </w:tbl>
    <w:p w:rsid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</w:t>
      </w:r>
    </w:p>
    <w:p w:rsidR="007C3158" w:rsidRDefault="007C3158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7C3158" w:rsidRDefault="007C3158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7C3158" w:rsidRDefault="007C3158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7C3158" w:rsidRDefault="007C3158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7C3158" w:rsidRPr="00D374D1" w:rsidRDefault="007C3158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 </w:t>
      </w:r>
      <w:r w:rsidR="007C3158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___________________________________________                                                                                                                                                          ______________, dnia ____________ r.                                                                             </w:t>
      </w:r>
      <w:r w:rsidR="007C3158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                     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pieczęć imienna,  podpis osoby(osób)          </w:t>
      </w: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    </w:t>
      </w:r>
      <w:r w:rsidR="007C3158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                   </w:t>
      </w:r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 xml:space="preserve">   uprawnionej(</w:t>
      </w:r>
      <w:proofErr w:type="spellStart"/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>ych</w:t>
      </w:r>
      <w:proofErr w:type="spellEnd"/>
      <w:r w:rsidRPr="00D374D1">
        <w:rPr>
          <w:rFonts w:ascii="Tahoma" w:eastAsia="HG Mincho Light J" w:hAnsi="Tahoma" w:cs="Tahoma"/>
          <w:color w:val="000000"/>
          <w:kern w:val="3"/>
          <w:sz w:val="18"/>
          <w:szCs w:val="18"/>
          <w:lang w:eastAsia="en-US"/>
        </w:rPr>
        <w:t>) do reprezentowania wykonawcy</w:t>
      </w:r>
    </w:p>
    <w:p w:rsidR="00D374D1" w:rsidRDefault="00D374D1" w:rsidP="00D374D1">
      <w:pPr>
        <w:widowControl w:val="0"/>
        <w:suppressAutoHyphens/>
        <w:overflowPunct/>
        <w:autoSpaceDE/>
        <w:adjustRightInd/>
        <w:jc w:val="center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Default="00D374D1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C54824" w:rsidRDefault="00C54824" w:rsidP="00D374D1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7C3158" w:rsidRDefault="007C3158" w:rsidP="00B0579C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B0579C" w:rsidRDefault="00B0579C" w:rsidP="00B0579C">
      <w:pPr>
        <w:widowControl w:val="0"/>
        <w:suppressAutoHyphens/>
        <w:overflowPunct/>
        <w:autoSpaceDE/>
        <w:adjustRightInd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8034F9" w:rsidRDefault="008034F9" w:rsidP="000550E8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8034F9" w:rsidRDefault="008034F9" w:rsidP="000550E8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8034F9" w:rsidRDefault="008034F9" w:rsidP="000550E8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Pr="00D374D1" w:rsidRDefault="00D374D1" w:rsidP="000550E8">
      <w:pPr>
        <w:widowControl w:val="0"/>
        <w:suppressAutoHyphens/>
        <w:overflowPunct/>
        <w:autoSpaceDE/>
        <w:adjustRightInd/>
        <w:jc w:val="righ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lastRenderedPageBreak/>
        <w:t>Załącznik nr. 3 do SIWZ</w:t>
      </w:r>
    </w:p>
    <w:p w:rsidR="00D374D1" w:rsidRPr="00D374D1" w:rsidRDefault="00D374D1" w:rsidP="00D374D1">
      <w:pPr>
        <w:widowControl w:val="0"/>
        <w:suppressAutoHyphens/>
        <w:overflowPunct/>
        <w:autoSpaceDE/>
        <w:adjustRightInd/>
        <w:spacing w:line="100" w:lineRule="atLeas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</w:p>
    <w:p w:rsidR="00D374D1" w:rsidRPr="00D374D1" w:rsidRDefault="009A2A59" w:rsidP="009A2A59">
      <w:pPr>
        <w:widowControl w:val="0"/>
        <w:suppressAutoHyphens/>
        <w:overflowPunct/>
        <w:autoSpaceDE/>
        <w:adjustRightInd/>
        <w:spacing w:after="160" w:line="100" w:lineRule="atLeast"/>
        <w:rPr>
          <w:rFonts w:ascii="Tahoma" w:hAnsi="Tahoma" w:cs="Tahoma"/>
          <w:b/>
          <w:color w:val="00000A"/>
          <w:kern w:val="3"/>
          <w:sz w:val="18"/>
          <w:szCs w:val="18"/>
        </w:rPr>
      </w:pPr>
      <w:r>
        <w:rPr>
          <w:rFonts w:ascii="Tahoma" w:hAnsi="Tahoma" w:cs="Tahoma"/>
          <w:b/>
          <w:color w:val="00000A"/>
          <w:kern w:val="3"/>
          <w:sz w:val="18"/>
          <w:szCs w:val="18"/>
        </w:rPr>
        <w:t xml:space="preserve">  </w:t>
      </w:r>
      <w:r w:rsidR="00205C9E">
        <w:rPr>
          <w:rFonts w:ascii="Tahoma" w:hAnsi="Tahoma" w:cs="Tahoma"/>
          <w:b/>
          <w:color w:val="00000A"/>
          <w:kern w:val="3"/>
          <w:sz w:val="18"/>
          <w:szCs w:val="18"/>
        </w:rPr>
        <w:t xml:space="preserve"> </w:t>
      </w:r>
      <w:r w:rsidR="00897795">
        <w:rPr>
          <w:rFonts w:ascii="Tahoma" w:hAnsi="Tahoma" w:cs="Tahoma"/>
          <w:b/>
          <w:color w:val="00000A"/>
          <w:kern w:val="3"/>
          <w:sz w:val="18"/>
          <w:szCs w:val="18"/>
        </w:rPr>
        <w:t xml:space="preserve">STERYLIZATOR PAROWY Z </w:t>
      </w:r>
      <w:r w:rsidR="002B2221">
        <w:rPr>
          <w:rFonts w:ascii="Tahoma" w:hAnsi="Tahoma" w:cs="Tahoma"/>
          <w:b/>
          <w:color w:val="00000A"/>
          <w:kern w:val="3"/>
          <w:sz w:val="18"/>
          <w:szCs w:val="18"/>
        </w:rPr>
        <w:t>WYPOSAŻENIEM</w:t>
      </w:r>
    </w:p>
    <w:p w:rsidR="00AC5ADC" w:rsidRDefault="009A2A59" w:rsidP="000550E8">
      <w:pPr>
        <w:widowControl w:val="0"/>
        <w:suppressAutoHyphens/>
        <w:overflowPunct/>
        <w:autoSpaceDE/>
        <w:adjustRightInd/>
        <w:spacing w:line="100" w:lineRule="atLeast"/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</w:pPr>
      <w:r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 xml:space="preserve">   </w:t>
      </w:r>
      <w:r w:rsidR="00D374D1" w:rsidRPr="00D374D1">
        <w:rPr>
          <w:rFonts w:ascii="Tahoma" w:eastAsia="HG Mincho Light J" w:hAnsi="Tahoma" w:cs="Tahoma"/>
          <w:b/>
          <w:color w:val="000000"/>
          <w:kern w:val="3"/>
          <w:sz w:val="18"/>
          <w:szCs w:val="18"/>
          <w:lang w:eastAsia="en-US"/>
        </w:rPr>
        <w:t>Opis przedmiotu zamówienia (zestawienie granicznych parametrów techniczno-użytkowych)</w:t>
      </w:r>
    </w:p>
    <w:p w:rsidR="006521BF" w:rsidRDefault="006521BF" w:rsidP="006521BF">
      <w:pPr>
        <w:jc w:val="both"/>
        <w:rPr>
          <w:sz w:val="20"/>
        </w:rPr>
      </w:pPr>
    </w:p>
    <w:tbl>
      <w:tblPr>
        <w:tblW w:w="15167" w:type="dxa"/>
        <w:tblInd w:w="13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8221"/>
        <w:gridCol w:w="2268"/>
        <w:gridCol w:w="3827"/>
      </w:tblGrid>
      <w:tr w:rsidR="00714929" w:rsidTr="00072B9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714929" w:rsidRDefault="00714929" w:rsidP="007149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:rsidR="00714929" w:rsidRDefault="00714929" w:rsidP="00714929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Parametr</w:t>
            </w:r>
          </w:p>
          <w:p w:rsidR="00714929" w:rsidRDefault="00714929" w:rsidP="00714929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14929" w:rsidRPr="00CF1684" w:rsidRDefault="002D094F" w:rsidP="0071492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714929" w:rsidRPr="00714929">
              <w:rPr>
                <w:b/>
                <w:sz w:val="20"/>
              </w:rPr>
              <w:t>artość wymagana/oceniana</w:t>
            </w:r>
          </w:p>
        </w:tc>
        <w:tc>
          <w:tcPr>
            <w:tcW w:w="38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714929" w:rsidRPr="00CF1684" w:rsidRDefault="002D094F" w:rsidP="00714929">
            <w:pPr>
              <w:overflowPunct/>
              <w:autoSpaceDE/>
              <w:autoSpaceDN/>
              <w:adjustRightInd/>
              <w:jc w:val="center"/>
              <w:textAlignment w:val="auto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="00714929">
              <w:rPr>
                <w:b/>
                <w:sz w:val="20"/>
              </w:rPr>
              <w:t>artość oferowana</w:t>
            </w:r>
          </w:p>
        </w:tc>
      </w:tr>
      <w:tr w:rsidR="00C14D57" w:rsidTr="000626BA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4D57" w:rsidRPr="0086680C" w:rsidRDefault="00C14D57" w:rsidP="0086680C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4D57" w:rsidRPr="006815DF" w:rsidRDefault="00C14D57" w:rsidP="00CF3AB9">
            <w:pPr>
              <w:rPr>
                <w:sz w:val="20"/>
              </w:rPr>
            </w:pPr>
            <w:r w:rsidRPr="006815DF">
              <w:rPr>
                <w:sz w:val="20"/>
              </w:rPr>
              <w:t xml:space="preserve">Urządzenie fabrycznie nowe, </w:t>
            </w:r>
            <w:proofErr w:type="spellStart"/>
            <w:r w:rsidRPr="006815DF">
              <w:rPr>
                <w:sz w:val="20"/>
              </w:rPr>
              <w:t>nierekondycjonowane</w:t>
            </w:r>
            <w:proofErr w:type="spellEnd"/>
            <w:r w:rsidRPr="006815DF">
              <w:rPr>
                <w:sz w:val="20"/>
              </w:rPr>
              <w:t>, nie powystawowe i nieużywane, wyprod</w:t>
            </w:r>
            <w:r w:rsidR="008034F9" w:rsidRPr="006815DF">
              <w:rPr>
                <w:sz w:val="20"/>
              </w:rPr>
              <w:t>ukowane nie wcześniej niż w 2019</w:t>
            </w:r>
            <w:r w:rsidRPr="006815DF">
              <w:rPr>
                <w:sz w:val="20"/>
              </w:rPr>
              <w:t xml:space="preserve"> r.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14D57" w:rsidRPr="006815DF" w:rsidRDefault="005D68FE" w:rsidP="005D68F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4D57" w:rsidRDefault="00C14D57" w:rsidP="00CF3AB9">
            <w:pPr>
              <w:snapToGrid w:val="0"/>
              <w:rPr>
                <w:sz w:val="20"/>
              </w:rPr>
            </w:pPr>
          </w:p>
        </w:tc>
      </w:tr>
      <w:tr w:rsidR="00CD1805" w:rsidTr="005D68F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05" w:rsidRPr="00C81829" w:rsidRDefault="00CD1805" w:rsidP="00CD1805">
            <w:pPr>
              <w:pStyle w:val="Akapitzlist"/>
              <w:numPr>
                <w:ilvl w:val="0"/>
                <w:numId w:val="10"/>
              </w:numPr>
              <w:snapToGrid w:val="0"/>
              <w:rPr>
                <w:b/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CD1805">
            <w:pPr>
              <w:rPr>
                <w:sz w:val="20"/>
              </w:rPr>
            </w:pPr>
            <w:r w:rsidRPr="006815DF">
              <w:rPr>
                <w:sz w:val="20"/>
              </w:rPr>
              <w:t>Sterylizator parowy (przelotowy)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5D68F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C81829" w:rsidRDefault="00CD1805" w:rsidP="00CD1805">
            <w:pPr>
              <w:snapToGrid w:val="0"/>
              <w:rPr>
                <w:b/>
                <w:sz w:val="20"/>
              </w:rPr>
            </w:pPr>
          </w:p>
        </w:tc>
      </w:tr>
      <w:tr w:rsidR="00CD1805" w:rsidTr="005D68F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05" w:rsidRPr="0086680C" w:rsidRDefault="00CD1805" w:rsidP="00CD1805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CD1805">
            <w:pPr>
              <w:rPr>
                <w:sz w:val="20"/>
              </w:rPr>
            </w:pPr>
            <w:r w:rsidRPr="006815DF">
              <w:rPr>
                <w:sz w:val="20"/>
              </w:rPr>
              <w:t>Pojemność́ komory 4 jedn. wsadu zgodnie z PN EN 285/EN 285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5D68F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Default="00CD1805" w:rsidP="00CD1805">
            <w:pPr>
              <w:snapToGrid w:val="0"/>
              <w:rPr>
                <w:sz w:val="20"/>
              </w:rPr>
            </w:pPr>
          </w:p>
        </w:tc>
      </w:tr>
      <w:tr w:rsidR="00CD1805" w:rsidTr="005D68F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05" w:rsidRPr="008034F9" w:rsidRDefault="00CD1805" w:rsidP="00CD1805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CD1805">
            <w:pPr>
              <w:rPr>
                <w:sz w:val="20"/>
              </w:rPr>
            </w:pPr>
            <w:r w:rsidRPr="006815DF">
              <w:rPr>
                <w:sz w:val="20"/>
              </w:rPr>
              <w:t>Wymiary komory (700mm (w) x 700mm (</w:t>
            </w:r>
            <w:proofErr w:type="spellStart"/>
            <w:r w:rsidRPr="006815DF">
              <w:rPr>
                <w:sz w:val="20"/>
              </w:rPr>
              <w:t>sz</w:t>
            </w:r>
            <w:proofErr w:type="spellEnd"/>
            <w:r w:rsidRPr="006815DF">
              <w:rPr>
                <w:sz w:val="20"/>
              </w:rPr>
              <w:t>) x 700mm (g) )+/-5%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5D68F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C81829" w:rsidRDefault="00CD1805" w:rsidP="00CD1805">
            <w:pPr>
              <w:snapToGrid w:val="0"/>
              <w:rPr>
                <w:b/>
                <w:sz w:val="20"/>
              </w:rPr>
            </w:pPr>
          </w:p>
        </w:tc>
      </w:tr>
      <w:tr w:rsidR="00CD1805" w:rsidTr="005D68F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05" w:rsidRPr="0086680C" w:rsidRDefault="00CD1805" w:rsidP="00CD1805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CD1805">
            <w:pPr>
              <w:rPr>
                <w:sz w:val="20"/>
              </w:rPr>
            </w:pPr>
            <w:r w:rsidRPr="006815DF">
              <w:rPr>
                <w:sz w:val="20"/>
              </w:rPr>
              <w:t>Pojemność komory 340 L +/-5%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5D68F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Default="00CD1805" w:rsidP="00CD1805">
            <w:pPr>
              <w:snapToGrid w:val="0"/>
              <w:rPr>
                <w:sz w:val="20"/>
              </w:rPr>
            </w:pPr>
          </w:p>
        </w:tc>
      </w:tr>
      <w:tr w:rsidR="00CD1805" w:rsidTr="005D68F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05" w:rsidRPr="0086680C" w:rsidRDefault="00CD1805" w:rsidP="00CD1805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CD1805">
            <w:pPr>
              <w:rPr>
                <w:sz w:val="20"/>
              </w:rPr>
            </w:pPr>
            <w:r w:rsidRPr="006815DF">
              <w:rPr>
                <w:sz w:val="20"/>
              </w:rPr>
              <w:t>Wymiary całkowite  max (1950mm (w) x 1160mm (</w:t>
            </w:r>
            <w:proofErr w:type="spellStart"/>
            <w:r w:rsidRPr="006815DF">
              <w:rPr>
                <w:sz w:val="20"/>
              </w:rPr>
              <w:t>sz</w:t>
            </w:r>
            <w:proofErr w:type="spellEnd"/>
            <w:r w:rsidRPr="006815DF">
              <w:rPr>
                <w:sz w:val="20"/>
              </w:rPr>
              <w:t>) x 950mm (g))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5D68F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Default="00CD1805" w:rsidP="00CD1805">
            <w:pPr>
              <w:snapToGrid w:val="0"/>
              <w:rPr>
                <w:sz w:val="20"/>
              </w:rPr>
            </w:pPr>
          </w:p>
        </w:tc>
      </w:tr>
      <w:tr w:rsidR="00CD1805" w:rsidTr="005D68F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05" w:rsidRPr="0086680C" w:rsidRDefault="00CD1805" w:rsidP="00CD1805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CD1805">
            <w:pPr>
              <w:rPr>
                <w:sz w:val="20"/>
              </w:rPr>
            </w:pPr>
            <w:r w:rsidRPr="006815DF">
              <w:rPr>
                <w:sz w:val="20"/>
              </w:rPr>
              <w:t>Waga 750kg +/-5%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5D68F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Default="00CD1805" w:rsidP="00CD1805">
            <w:pPr>
              <w:snapToGrid w:val="0"/>
              <w:rPr>
                <w:sz w:val="20"/>
              </w:rPr>
            </w:pPr>
          </w:p>
        </w:tc>
      </w:tr>
      <w:tr w:rsidR="00CD1805" w:rsidTr="005D68F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05" w:rsidRPr="0086680C" w:rsidRDefault="00CD1805" w:rsidP="00CD1805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CD1805">
            <w:pPr>
              <w:rPr>
                <w:sz w:val="20"/>
              </w:rPr>
            </w:pPr>
            <w:r w:rsidRPr="006815DF">
              <w:rPr>
                <w:sz w:val="20"/>
              </w:rPr>
              <w:t xml:space="preserve">komora sześcienna zapewniająca równomierne nagrzewania we wszystkich miejscach o przekroju , kanał uszczelki wykonany w </w:t>
            </w:r>
            <w:proofErr w:type="spellStart"/>
            <w:r w:rsidRPr="006815DF">
              <w:rPr>
                <w:sz w:val="20"/>
              </w:rPr>
              <w:t>spos</w:t>
            </w:r>
            <w:proofErr w:type="spellEnd"/>
            <w:r w:rsidRPr="006815DF">
              <w:rPr>
                <w:sz w:val="20"/>
                <w:lang w:val="es-ES_tradnl"/>
              </w:rPr>
              <w:t>ó</w:t>
            </w:r>
            <w:r w:rsidRPr="006815DF">
              <w:rPr>
                <w:sz w:val="20"/>
              </w:rPr>
              <w:t xml:space="preserve">b nie </w:t>
            </w:r>
            <w:proofErr w:type="spellStart"/>
            <w:r w:rsidRPr="006815DF">
              <w:rPr>
                <w:sz w:val="20"/>
              </w:rPr>
              <w:t>przewężający</w:t>
            </w:r>
            <w:proofErr w:type="spellEnd"/>
            <w:r w:rsidRPr="006815DF">
              <w:rPr>
                <w:sz w:val="20"/>
              </w:rPr>
              <w:t xml:space="preserve"> światła komory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5D68F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Default="00CD1805" w:rsidP="00CD1805">
            <w:pPr>
              <w:snapToGrid w:val="0"/>
              <w:rPr>
                <w:sz w:val="20"/>
              </w:rPr>
            </w:pPr>
          </w:p>
        </w:tc>
      </w:tr>
      <w:tr w:rsidR="00CD1805" w:rsidTr="005D68F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05" w:rsidRPr="0086680C" w:rsidRDefault="00CD1805" w:rsidP="00CD1805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CD1805">
            <w:pPr>
              <w:rPr>
                <w:sz w:val="20"/>
              </w:rPr>
            </w:pPr>
            <w:r w:rsidRPr="006815DF">
              <w:rPr>
                <w:sz w:val="20"/>
              </w:rPr>
              <w:t>komora polerowana o chropowatość nie gorsza niż </w:t>
            </w:r>
            <w:r w:rsidRPr="006815DF">
              <w:rPr>
                <w:bCs/>
                <w:sz w:val="20"/>
              </w:rPr>
              <w:t>Ra</w:t>
            </w:r>
            <w:r w:rsidRPr="006815DF">
              <w:rPr>
                <w:sz w:val="20"/>
              </w:rPr>
              <w:t xml:space="preserve"> &lt;0,8 µm.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5D68F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Default="00CD1805" w:rsidP="00CD1805">
            <w:pPr>
              <w:snapToGrid w:val="0"/>
              <w:rPr>
                <w:sz w:val="20"/>
              </w:rPr>
            </w:pPr>
          </w:p>
        </w:tc>
      </w:tr>
      <w:tr w:rsidR="00CD1805" w:rsidTr="005D68F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05" w:rsidRPr="0086680C" w:rsidRDefault="00CD1805" w:rsidP="00CD1805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CD1805">
            <w:pPr>
              <w:rPr>
                <w:sz w:val="20"/>
              </w:rPr>
            </w:pPr>
            <w:r w:rsidRPr="006815DF">
              <w:rPr>
                <w:sz w:val="20"/>
              </w:rPr>
              <w:t>ściany komory o grubości nie mniejszej niż 6mm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5D68F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Default="00CD1805" w:rsidP="00CD1805">
            <w:pPr>
              <w:snapToGrid w:val="0"/>
              <w:rPr>
                <w:sz w:val="20"/>
              </w:rPr>
            </w:pPr>
          </w:p>
        </w:tc>
      </w:tr>
      <w:tr w:rsidR="00CD1805" w:rsidTr="005D68F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05" w:rsidRPr="0086680C" w:rsidRDefault="00CD1805" w:rsidP="00CD1805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CD1805">
            <w:pPr>
              <w:rPr>
                <w:sz w:val="20"/>
              </w:rPr>
            </w:pPr>
            <w:r w:rsidRPr="006815DF">
              <w:rPr>
                <w:sz w:val="20"/>
              </w:rPr>
              <w:t>Zewnętrzne panele wykonane ze stali AISI 304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5D68F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Default="00CD1805" w:rsidP="00CD1805">
            <w:pPr>
              <w:snapToGrid w:val="0"/>
              <w:rPr>
                <w:sz w:val="20"/>
              </w:rPr>
            </w:pPr>
          </w:p>
        </w:tc>
      </w:tr>
      <w:tr w:rsidR="00CD1805" w:rsidTr="005D68F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05" w:rsidRPr="0086680C" w:rsidRDefault="00CD1805" w:rsidP="00CD1805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D65593" w:rsidRDefault="00CD1805" w:rsidP="00CD1805">
            <w:pPr>
              <w:rPr>
                <w:b/>
                <w:sz w:val="20"/>
              </w:rPr>
            </w:pPr>
            <w:r w:rsidRPr="00D65593">
              <w:rPr>
                <w:b/>
                <w:sz w:val="20"/>
              </w:rPr>
              <w:t>Pełen płaszcz wykonany ze stali AISI 316L lub żebrowany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8FE" w:rsidRPr="00D65593" w:rsidRDefault="00CD1805" w:rsidP="005D68FE">
            <w:pPr>
              <w:jc w:val="center"/>
              <w:rPr>
                <w:b/>
                <w:sz w:val="20"/>
              </w:rPr>
            </w:pPr>
            <w:r w:rsidRPr="00D65593">
              <w:rPr>
                <w:b/>
                <w:sz w:val="20"/>
              </w:rPr>
              <w:t xml:space="preserve">TAK; </w:t>
            </w:r>
          </w:p>
          <w:p w:rsidR="00CD1805" w:rsidRPr="00D65593" w:rsidRDefault="00ED640C" w:rsidP="005D68FE">
            <w:pPr>
              <w:jc w:val="center"/>
              <w:rPr>
                <w:b/>
                <w:sz w:val="20"/>
              </w:rPr>
            </w:pPr>
            <w:r w:rsidRPr="00D65593">
              <w:rPr>
                <w:b/>
                <w:sz w:val="20"/>
              </w:rPr>
              <w:t>płaszcz pełny -1</w:t>
            </w:r>
            <w:r w:rsidR="00CD1805" w:rsidRPr="00D65593">
              <w:rPr>
                <w:b/>
                <w:sz w:val="20"/>
              </w:rPr>
              <w:t>0</w:t>
            </w:r>
            <w:r w:rsidRPr="00D65593">
              <w:rPr>
                <w:b/>
                <w:sz w:val="20"/>
              </w:rPr>
              <w:t xml:space="preserve"> </w:t>
            </w:r>
            <w:r w:rsidR="00CD1805" w:rsidRPr="00D65593">
              <w:rPr>
                <w:b/>
                <w:sz w:val="20"/>
              </w:rPr>
              <w:t>pkt</w:t>
            </w:r>
          </w:p>
          <w:p w:rsidR="00CD1805" w:rsidRPr="00D65593" w:rsidRDefault="00D65593" w:rsidP="005D68F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ż</w:t>
            </w:r>
            <w:r w:rsidR="00CD1805" w:rsidRPr="00D65593">
              <w:rPr>
                <w:b/>
                <w:sz w:val="20"/>
              </w:rPr>
              <w:t>ebrowany-</w:t>
            </w:r>
            <w:r>
              <w:rPr>
                <w:b/>
                <w:sz w:val="20"/>
              </w:rPr>
              <w:t xml:space="preserve">     </w:t>
            </w:r>
            <w:r w:rsidR="00CD1805" w:rsidRPr="00D65593">
              <w:rPr>
                <w:b/>
                <w:sz w:val="20"/>
              </w:rPr>
              <w:t>0pkt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D65593" w:rsidRDefault="00CD1805" w:rsidP="00CD1805">
            <w:pPr>
              <w:snapToGrid w:val="0"/>
              <w:rPr>
                <w:b/>
                <w:sz w:val="20"/>
              </w:rPr>
            </w:pPr>
          </w:p>
        </w:tc>
      </w:tr>
      <w:tr w:rsidR="00CD1805" w:rsidTr="005D68F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05" w:rsidRPr="0086680C" w:rsidRDefault="00CD1805" w:rsidP="00CD1805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CD1805">
            <w:pPr>
              <w:rPr>
                <w:sz w:val="20"/>
              </w:rPr>
            </w:pPr>
            <w:r w:rsidRPr="006815DF">
              <w:rPr>
                <w:sz w:val="20"/>
              </w:rPr>
              <w:t>zasilanie elektryczne 400V, 3P+N+PE, 50Hz, Moc całkowita  do34kW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5D68F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TAK/podać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Default="00CD1805" w:rsidP="00CD1805">
            <w:pPr>
              <w:snapToGrid w:val="0"/>
              <w:rPr>
                <w:sz w:val="20"/>
              </w:rPr>
            </w:pPr>
          </w:p>
        </w:tc>
      </w:tr>
      <w:tr w:rsidR="00CD1805" w:rsidTr="005D68F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05" w:rsidRPr="0086680C" w:rsidRDefault="00CD1805" w:rsidP="00CD1805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CD1805">
            <w:pPr>
              <w:rPr>
                <w:sz w:val="20"/>
              </w:rPr>
            </w:pPr>
            <w:r w:rsidRPr="006815DF">
              <w:rPr>
                <w:sz w:val="20"/>
              </w:rPr>
              <w:t>główne orurowanie wykonane ze stali nierdzewnej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5D68F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Default="00CD1805" w:rsidP="00CD1805">
            <w:pPr>
              <w:snapToGrid w:val="0"/>
              <w:rPr>
                <w:sz w:val="20"/>
              </w:rPr>
            </w:pPr>
          </w:p>
        </w:tc>
      </w:tr>
      <w:tr w:rsidR="00CD1805" w:rsidTr="005D68F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05" w:rsidRPr="0086680C" w:rsidRDefault="00CD1805" w:rsidP="00CD1805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CD1805">
            <w:pPr>
              <w:rPr>
                <w:sz w:val="20"/>
              </w:rPr>
            </w:pPr>
            <w:r w:rsidRPr="006815DF">
              <w:rPr>
                <w:sz w:val="20"/>
              </w:rPr>
              <w:t xml:space="preserve">generator pary wykonany ze stali nierdzewnej AIS 316L zgodnie z dyrektywą 2014/68/UE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F21DCB" w:rsidP="005D68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  <w:bookmarkStart w:id="0" w:name="_GoBack"/>
            <w:bookmarkEnd w:id="0"/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Default="00CD1805" w:rsidP="00CD1805">
            <w:pPr>
              <w:snapToGrid w:val="0"/>
              <w:rPr>
                <w:sz w:val="20"/>
              </w:rPr>
            </w:pPr>
          </w:p>
        </w:tc>
      </w:tr>
      <w:tr w:rsidR="00CD1805" w:rsidTr="005D68F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05" w:rsidRPr="0086680C" w:rsidRDefault="00CD1805" w:rsidP="00CD1805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CD1805">
            <w:pPr>
              <w:rPr>
                <w:sz w:val="20"/>
              </w:rPr>
            </w:pPr>
            <w:r w:rsidRPr="006815DF">
              <w:rPr>
                <w:sz w:val="20"/>
              </w:rPr>
              <w:t>Konstrukcja komory wykonana ze stali nierdzewnej AISI 316L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5D68F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Default="00CD1805" w:rsidP="00CD1805">
            <w:pPr>
              <w:snapToGrid w:val="0"/>
              <w:rPr>
                <w:sz w:val="20"/>
              </w:rPr>
            </w:pPr>
          </w:p>
        </w:tc>
      </w:tr>
      <w:tr w:rsidR="00CD1805" w:rsidTr="005D68F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05" w:rsidRPr="0086680C" w:rsidRDefault="00CD1805" w:rsidP="00CD1805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CD1805">
            <w:pPr>
              <w:rPr>
                <w:sz w:val="20"/>
              </w:rPr>
            </w:pPr>
            <w:r w:rsidRPr="006815DF">
              <w:rPr>
                <w:sz w:val="20"/>
              </w:rPr>
              <w:t>Wbudowana w sterylizator wytwornica pary o mocy max 32kW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5D68F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TAK/podać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Default="00CD1805" w:rsidP="00CD1805">
            <w:pPr>
              <w:snapToGrid w:val="0"/>
              <w:rPr>
                <w:sz w:val="20"/>
              </w:rPr>
            </w:pPr>
          </w:p>
        </w:tc>
      </w:tr>
      <w:tr w:rsidR="00CD1805" w:rsidTr="005D68F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05" w:rsidRPr="0086680C" w:rsidRDefault="00CD1805" w:rsidP="00CD1805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CD1805">
            <w:pPr>
              <w:rPr>
                <w:sz w:val="20"/>
              </w:rPr>
            </w:pPr>
            <w:r w:rsidRPr="006815DF">
              <w:rPr>
                <w:sz w:val="20"/>
              </w:rPr>
              <w:t>Wlot pary do komory poprzez dwa punkty w komorze umieszczone po przeciwnych stronach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5D68F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Default="00CD1805" w:rsidP="00CD1805">
            <w:pPr>
              <w:snapToGrid w:val="0"/>
              <w:rPr>
                <w:sz w:val="20"/>
              </w:rPr>
            </w:pPr>
          </w:p>
        </w:tc>
      </w:tr>
      <w:tr w:rsidR="00CD1805" w:rsidTr="005D68F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05" w:rsidRPr="0086680C" w:rsidRDefault="00CD1805" w:rsidP="00CD1805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CD1805">
            <w:pPr>
              <w:rPr>
                <w:sz w:val="20"/>
              </w:rPr>
            </w:pPr>
            <w:r w:rsidRPr="006815DF">
              <w:rPr>
                <w:sz w:val="20"/>
              </w:rPr>
              <w:t>Komora i płaszcz odizolowany wełną mineralną, maksymalna temperatura obudowy nie przekracza 43 C w temperaturze powietrza 23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5D68F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Default="00CD1805" w:rsidP="00CD1805">
            <w:pPr>
              <w:snapToGrid w:val="0"/>
              <w:rPr>
                <w:sz w:val="20"/>
              </w:rPr>
            </w:pPr>
          </w:p>
        </w:tc>
      </w:tr>
      <w:tr w:rsidR="00CD1805" w:rsidTr="005D68F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05" w:rsidRPr="0086680C" w:rsidRDefault="00CD1805" w:rsidP="00CD1805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84749F" w:rsidRDefault="00CD1805" w:rsidP="00CD1805">
            <w:pPr>
              <w:rPr>
                <w:b/>
                <w:sz w:val="20"/>
              </w:rPr>
            </w:pPr>
            <w:r w:rsidRPr="0084749F">
              <w:rPr>
                <w:b/>
                <w:sz w:val="20"/>
              </w:rPr>
              <w:t xml:space="preserve">Automatyczne drzwi przesuwana w płaszczyźnie pionowej, napędzane pneumatycznie lub elektrycznie wyposażone w zabezpieczenie uniemożliwiające zamknięcie drzwi gdy natrafią na </w:t>
            </w:r>
            <w:proofErr w:type="spellStart"/>
            <w:r w:rsidRPr="0084749F">
              <w:rPr>
                <w:b/>
                <w:sz w:val="20"/>
              </w:rPr>
              <w:t>op</w:t>
            </w:r>
            <w:proofErr w:type="spellEnd"/>
            <w:r w:rsidRPr="0084749F">
              <w:rPr>
                <w:b/>
                <w:sz w:val="20"/>
                <w:lang w:val="es-ES_tradnl"/>
              </w:rPr>
              <w:t>ó</w:t>
            </w:r>
            <w:r w:rsidRPr="0084749F">
              <w:rPr>
                <w:b/>
                <w:sz w:val="20"/>
              </w:rPr>
              <w:t>r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84749F" w:rsidRDefault="00CD1805" w:rsidP="005D68FE">
            <w:pPr>
              <w:jc w:val="center"/>
              <w:rPr>
                <w:b/>
                <w:sz w:val="20"/>
              </w:rPr>
            </w:pPr>
            <w:r w:rsidRPr="0084749F">
              <w:rPr>
                <w:b/>
                <w:sz w:val="20"/>
              </w:rPr>
              <w:t>TAK, napęd pneumatyczny-10</w:t>
            </w:r>
            <w:r w:rsidR="00ED640C" w:rsidRPr="0084749F">
              <w:rPr>
                <w:b/>
                <w:sz w:val="20"/>
              </w:rPr>
              <w:t xml:space="preserve"> </w:t>
            </w:r>
            <w:r w:rsidRPr="0084749F">
              <w:rPr>
                <w:b/>
                <w:sz w:val="20"/>
              </w:rPr>
              <w:t>pkt</w:t>
            </w:r>
          </w:p>
          <w:p w:rsidR="00CD1805" w:rsidRPr="0084749F" w:rsidRDefault="0084749F" w:rsidP="005D68F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e</w:t>
            </w:r>
            <w:r w:rsidR="00CD1805" w:rsidRPr="0084749F">
              <w:rPr>
                <w:b/>
                <w:sz w:val="20"/>
              </w:rPr>
              <w:t>lektryczny -</w:t>
            </w:r>
            <w:r>
              <w:rPr>
                <w:b/>
                <w:sz w:val="20"/>
              </w:rPr>
              <w:t xml:space="preserve">   </w:t>
            </w:r>
            <w:r w:rsidR="00CD1805" w:rsidRPr="0084749F">
              <w:rPr>
                <w:b/>
                <w:sz w:val="20"/>
              </w:rPr>
              <w:t>0</w:t>
            </w:r>
            <w:r w:rsidR="00ED640C" w:rsidRPr="0084749F">
              <w:rPr>
                <w:b/>
                <w:sz w:val="20"/>
              </w:rPr>
              <w:t xml:space="preserve"> </w:t>
            </w:r>
            <w:r w:rsidR="00CD1805" w:rsidRPr="0084749F">
              <w:rPr>
                <w:b/>
                <w:sz w:val="20"/>
              </w:rPr>
              <w:t>pkt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84749F" w:rsidRDefault="00CD1805" w:rsidP="00CD1805">
            <w:pPr>
              <w:snapToGrid w:val="0"/>
              <w:rPr>
                <w:b/>
                <w:sz w:val="20"/>
              </w:rPr>
            </w:pPr>
          </w:p>
        </w:tc>
      </w:tr>
      <w:tr w:rsidR="00CD1805" w:rsidTr="005D68F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05" w:rsidRPr="0086680C" w:rsidRDefault="00CD1805" w:rsidP="00CD1805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CD1805">
            <w:pPr>
              <w:rPr>
                <w:sz w:val="20"/>
              </w:rPr>
            </w:pPr>
            <w:r w:rsidRPr="006815DF">
              <w:rPr>
                <w:sz w:val="20"/>
              </w:rPr>
              <w:t xml:space="preserve">Możliwość ponownego otwarcia drzwi komory po stronie rozładowczej pod warunkiem, że drzwi po stronie załadowczej są </w:t>
            </w:r>
            <w:proofErr w:type="spellStart"/>
            <w:r w:rsidRPr="006815DF">
              <w:rPr>
                <w:sz w:val="20"/>
              </w:rPr>
              <w:t>zamknię</w:t>
            </w:r>
            <w:proofErr w:type="spellEnd"/>
            <w:r w:rsidRPr="006815DF">
              <w:rPr>
                <w:sz w:val="20"/>
                <w:lang w:val="it-IT"/>
              </w:rPr>
              <w:t>te.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5D68F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Default="00CD1805" w:rsidP="00CD1805">
            <w:pPr>
              <w:snapToGrid w:val="0"/>
              <w:rPr>
                <w:sz w:val="20"/>
              </w:rPr>
            </w:pPr>
          </w:p>
        </w:tc>
      </w:tr>
      <w:tr w:rsidR="00CD1805" w:rsidTr="005D68F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05" w:rsidRPr="0086680C" w:rsidRDefault="00CD1805" w:rsidP="00CD1805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CD1805">
            <w:pPr>
              <w:rPr>
                <w:sz w:val="20"/>
              </w:rPr>
            </w:pPr>
            <w:r w:rsidRPr="006815DF">
              <w:rPr>
                <w:sz w:val="20"/>
              </w:rPr>
              <w:t>Wbudowana pułapka pary w celu zapobiegania powstawania kondensatu w komorze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5D68F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Default="00CD1805" w:rsidP="00CD1805">
            <w:pPr>
              <w:snapToGrid w:val="0"/>
              <w:rPr>
                <w:sz w:val="20"/>
              </w:rPr>
            </w:pPr>
          </w:p>
        </w:tc>
      </w:tr>
      <w:tr w:rsidR="00CD1805" w:rsidTr="005D68F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05" w:rsidRPr="0086680C" w:rsidRDefault="00CD1805" w:rsidP="00CD1805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CD1805">
            <w:pPr>
              <w:rPr>
                <w:sz w:val="20"/>
              </w:rPr>
            </w:pPr>
            <w:r w:rsidRPr="006815DF">
              <w:rPr>
                <w:sz w:val="20"/>
              </w:rPr>
              <w:t>Wyświetlane informacje takie jak: Temperatura, ciśnienie, program, czas cyklu, graficzny wykres temperatury i ciśnienia w czasie rzeczywistym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5D68F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Default="00CD1805" w:rsidP="00CD1805">
            <w:pPr>
              <w:snapToGrid w:val="0"/>
              <w:rPr>
                <w:sz w:val="20"/>
              </w:rPr>
            </w:pPr>
          </w:p>
        </w:tc>
      </w:tr>
      <w:tr w:rsidR="00CD1805" w:rsidTr="005D68F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05" w:rsidRPr="0086680C" w:rsidRDefault="00CD1805" w:rsidP="00CD1805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CD1805">
            <w:pPr>
              <w:rPr>
                <w:sz w:val="20"/>
              </w:rPr>
            </w:pPr>
            <w:r w:rsidRPr="006815DF">
              <w:rPr>
                <w:sz w:val="20"/>
              </w:rPr>
              <w:t xml:space="preserve">Zawory procesowe sterowane pneumatycznie.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5D68F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Default="00CD1805" w:rsidP="00CD1805">
            <w:pPr>
              <w:snapToGrid w:val="0"/>
              <w:rPr>
                <w:sz w:val="20"/>
              </w:rPr>
            </w:pPr>
          </w:p>
        </w:tc>
      </w:tr>
      <w:tr w:rsidR="00CD1805" w:rsidTr="005D68F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05" w:rsidRPr="0086680C" w:rsidRDefault="00CD1805" w:rsidP="00CD1805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CD1805">
            <w:pPr>
              <w:rPr>
                <w:sz w:val="20"/>
              </w:rPr>
            </w:pPr>
            <w:r w:rsidRPr="006815DF">
              <w:rPr>
                <w:sz w:val="20"/>
              </w:rPr>
              <w:t>Automatyczny system regulacji poziomu wody poprzez czujnik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5D68F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Default="00CD1805" w:rsidP="00CD1805">
            <w:pPr>
              <w:snapToGrid w:val="0"/>
              <w:rPr>
                <w:sz w:val="20"/>
              </w:rPr>
            </w:pPr>
          </w:p>
        </w:tc>
      </w:tr>
      <w:tr w:rsidR="00CD1805" w:rsidTr="005D68F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05" w:rsidRPr="0086680C" w:rsidRDefault="00CD1805" w:rsidP="00CD1805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CD1805">
            <w:pPr>
              <w:rPr>
                <w:sz w:val="20"/>
              </w:rPr>
            </w:pPr>
            <w:r w:rsidRPr="006815DF">
              <w:rPr>
                <w:sz w:val="20"/>
              </w:rPr>
              <w:t xml:space="preserve">Sterylizator jest w pełni sterowany przez PLC (Programowalny Kontroler Logiczny), zgodnie z programem wybranym przez użytkownika. Sterownik umieszczony z prawej strony urządzenia(dostęp serwisowy </w:t>
            </w:r>
            <w:proofErr w:type="spellStart"/>
            <w:r w:rsidRPr="006815DF">
              <w:rPr>
                <w:sz w:val="20"/>
              </w:rPr>
              <w:t>prz</w:t>
            </w:r>
            <w:proofErr w:type="spellEnd"/>
            <w:r w:rsidRPr="006815DF">
              <w:rPr>
                <w:sz w:val="20"/>
                <w:lang w:val="es-ES_tradnl"/>
              </w:rPr>
              <w:t>ó</w:t>
            </w:r>
            <w:r w:rsidRPr="006815DF">
              <w:rPr>
                <w:sz w:val="20"/>
              </w:rPr>
              <w:t>d i prawa strona)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5D68F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Default="00CD1805" w:rsidP="00CD1805">
            <w:pPr>
              <w:snapToGrid w:val="0"/>
              <w:rPr>
                <w:sz w:val="20"/>
              </w:rPr>
            </w:pPr>
          </w:p>
        </w:tc>
      </w:tr>
      <w:tr w:rsidR="00CD1805" w:rsidTr="005D68F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05" w:rsidRPr="0086680C" w:rsidRDefault="00CD1805" w:rsidP="00CD1805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84749F" w:rsidRDefault="00CD1805" w:rsidP="00CD1805">
            <w:pPr>
              <w:rPr>
                <w:b/>
                <w:sz w:val="20"/>
              </w:rPr>
            </w:pPr>
            <w:r w:rsidRPr="0084749F">
              <w:rPr>
                <w:b/>
                <w:sz w:val="20"/>
              </w:rPr>
              <w:t>Dotykowy kolorowy wyświetlacz LCD o przekątnej min 5,7 cali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84749F" w:rsidRDefault="00CD1805" w:rsidP="005D68FE">
            <w:pPr>
              <w:jc w:val="center"/>
              <w:rPr>
                <w:b/>
                <w:sz w:val="20"/>
              </w:rPr>
            </w:pPr>
            <w:r w:rsidRPr="0084749F">
              <w:rPr>
                <w:b/>
                <w:sz w:val="20"/>
              </w:rPr>
              <w:t>TAK</w:t>
            </w:r>
          </w:p>
          <w:p w:rsidR="00CD1805" w:rsidRPr="0084749F" w:rsidRDefault="00CD1805" w:rsidP="005D68FE">
            <w:pPr>
              <w:jc w:val="center"/>
              <w:rPr>
                <w:b/>
                <w:sz w:val="20"/>
              </w:rPr>
            </w:pPr>
            <w:r w:rsidRPr="0084749F">
              <w:rPr>
                <w:b/>
                <w:sz w:val="20"/>
              </w:rPr>
              <w:t>5,7</w:t>
            </w:r>
            <w:r w:rsidR="005D68FE" w:rsidRPr="0084749F">
              <w:rPr>
                <w:b/>
                <w:sz w:val="20"/>
              </w:rPr>
              <w:t xml:space="preserve"> </w:t>
            </w:r>
            <w:r w:rsidRPr="0084749F">
              <w:rPr>
                <w:b/>
                <w:sz w:val="20"/>
              </w:rPr>
              <w:t>cala -</w:t>
            </w:r>
            <w:r w:rsidR="0084749F">
              <w:rPr>
                <w:b/>
                <w:sz w:val="20"/>
              </w:rPr>
              <w:t xml:space="preserve"> </w:t>
            </w:r>
            <w:r w:rsidRPr="0084749F">
              <w:rPr>
                <w:b/>
                <w:sz w:val="20"/>
              </w:rPr>
              <w:t>0</w:t>
            </w:r>
            <w:r w:rsidR="005D68FE" w:rsidRPr="0084749F">
              <w:rPr>
                <w:b/>
                <w:sz w:val="20"/>
              </w:rPr>
              <w:t xml:space="preserve"> </w:t>
            </w:r>
            <w:r w:rsidRPr="0084749F">
              <w:rPr>
                <w:b/>
                <w:sz w:val="20"/>
              </w:rPr>
              <w:t>pkt</w:t>
            </w:r>
          </w:p>
          <w:p w:rsidR="00CD1805" w:rsidRPr="0084749F" w:rsidRDefault="00CD1805" w:rsidP="005D68FE">
            <w:pPr>
              <w:jc w:val="center"/>
              <w:rPr>
                <w:b/>
                <w:sz w:val="20"/>
              </w:rPr>
            </w:pPr>
            <w:r w:rsidRPr="0084749F">
              <w:rPr>
                <w:b/>
                <w:sz w:val="20"/>
              </w:rPr>
              <w:t>Powyżej 10</w:t>
            </w:r>
            <w:r w:rsidR="00ED640C" w:rsidRPr="0084749F">
              <w:rPr>
                <w:b/>
                <w:sz w:val="20"/>
              </w:rPr>
              <w:t xml:space="preserve"> </w:t>
            </w:r>
            <w:r w:rsidRPr="0084749F">
              <w:rPr>
                <w:b/>
                <w:sz w:val="20"/>
              </w:rPr>
              <w:t>pkt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84749F" w:rsidRDefault="00CD1805" w:rsidP="00CD1805">
            <w:pPr>
              <w:snapToGrid w:val="0"/>
              <w:rPr>
                <w:b/>
                <w:sz w:val="20"/>
              </w:rPr>
            </w:pPr>
          </w:p>
        </w:tc>
      </w:tr>
      <w:tr w:rsidR="00CD1805" w:rsidTr="005D68F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05" w:rsidRPr="0086680C" w:rsidRDefault="00CD1805" w:rsidP="00CD1805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CD1805">
            <w:pPr>
              <w:rPr>
                <w:sz w:val="20"/>
              </w:rPr>
            </w:pPr>
            <w:r w:rsidRPr="006815DF">
              <w:rPr>
                <w:sz w:val="20"/>
              </w:rPr>
              <w:t>Tworzenie do 100 nowych program</w:t>
            </w:r>
            <w:r w:rsidRPr="006815DF">
              <w:rPr>
                <w:sz w:val="20"/>
                <w:lang w:val="es-ES_tradnl"/>
              </w:rPr>
              <w:t>ó</w:t>
            </w:r>
            <w:r w:rsidRPr="006815DF">
              <w:rPr>
                <w:sz w:val="20"/>
              </w:rPr>
              <w:t>w sterylizacji, całkowicie konfigurowalnych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5D68F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Default="00CD1805" w:rsidP="00CD1805">
            <w:pPr>
              <w:snapToGrid w:val="0"/>
              <w:rPr>
                <w:sz w:val="20"/>
              </w:rPr>
            </w:pPr>
          </w:p>
        </w:tc>
      </w:tr>
      <w:tr w:rsidR="00CD1805" w:rsidTr="005D68F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05" w:rsidRPr="0086680C" w:rsidRDefault="00CD1805" w:rsidP="00CD1805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CD1805">
            <w:pPr>
              <w:rPr>
                <w:sz w:val="20"/>
              </w:rPr>
            </w:pPr>
            <w:proofErr w:type="spellStart"/>
            <w:r w:rsidRPr="006815DF">
              <w:rPr>
                <w:sz w:val="20"/>
              </w:rPr>
              <w:t>Wyb</w:t>
            </w:r>
            <w:proofErr w:type="spellEnd"/>
            <w:r w:rsidRPr="006815DF">
              <w:rPr>
                <w:sz w:val="20"/>
                <w:lang w:val="es-ES_tradnl"/>
              </w:rPr>
              <w:t>ó</w:t>
            </w:r>
            <w:r w:rsidRPr="006815DF">
              <w:rPr>
                <w:sz w:val="20"/>
              </w:rPr>
              <w:t>r co najmniej 8 program</w:t>
            </w:r>
            <w:r w:rsidRPr="006815DF">
              <w:rPr>
                <w:sz w:val="20"/>
                <w:lang w:val="es-ES_tradnl"/>
              </w:rPr>
              <w:t>ó</w:t>
            </w:r>
            <w:r w:rsidRPr="006815DF">
              <w:rPr>
                <w:sz w:val="20"/>
              </w:rPr>
              <w:t xml:space="preserve">w: narzędzia, tekstylia, guma, szybkie tekstylia, kontenery,  priony, </w:t>
            </w:r>
            <w:proofErr w:type="spellStart"/>
            <w:r w:rsidRPr="006815DF">
              <w:rPr>
                <w:sz w:val="20"/>
              </w:rPr>
              <w:t>bowie&amp;dick</w:t>
            </w:r>
            <w:proofErr w:type="spellEnd"/>
            <w:r w:rsidRPr="006815DF">
              <w:rPr>
                <w:sz w:val="20"/>
              </w:rPr>
              <w:t>, test szczelności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5D68F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Default="00CD1805" w:rsidP="00CD1805">
            <w:pPr>
              <w:snapToGrid w:val="0"/>
              <w:rPr>
                <w:sz w:val="20"/>
              </w:rPr>
            </w:pPr>
          </w:p>
        </w:tc>
      </w:tr>
      <w:tr w:rsidR="00CD1805" w:rsidTr="005D68F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05" w:rsidRPr="0086680C" w:rsidRDefault="00CD1805" w:rsidP="00CD1805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CD1805">
            <w:pPr>
              <w:rPr>
                <w:sz w:val="20"/>
              </w:rPr>
            </w:pPr>
            <w:r w:rsidRPr="006815DF">
              <w:rPr>
                <w:sz w:val="20"/>
              </w:rPr>
              <w:t xml:space="preserve">sterylizator wyposażony w dodatkowy </w:t>
            </w:r>
            <w:proofErr w:type="spellStart"/>
            <w:r w:rsidRPr="006815DF">
              <w:rPr>
                <w:sz w:val="20"/>
              </w:rPr>
              <w:t>pragram</w:t>
            </w:r>
            <w:proofErr w:type="spellEnd"/>
            <w:r w:rsidRPr="006815DF">
              <w:rPr>
                <w:sz w:val="20"/>
              </w:rPr>
              <w:t xml:space="preserve"> FLASH 134 C (szybki)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064562" w:rsidP="005D68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Default="00CD1805" w:rsidP="00CD1805">
            <w:pPr>
              <w:snapToGrid w:val="0"/>
              <w:rPr>
                <w:sz w:val="20"/>
              </w:rPr>
            </w:pPr>
          </w:p>
        </w:tc>
      </w:tr>
      <w:tr w:rsidR="00CD1805" w:rsidTr="005D68F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05" w:rsidRPr="0086680C" w:rsidRDefault="00CD1805" w:rsidP="00CD1805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CD1805">
            <w:pPr>
              <w:rPr>
                <w:sz w:val="20"/>
              </w:rPr>
            </w:pPr>
            <w:r w:rsidRPr="006815DF">
              <w:rPr>
                <w:sz w:val="20"/>
              </w:rPr>
              <w:t xml:space="preserve">Trzy opcje suszenia:  próżnią , próżnią + powietrze, próżnią </w:t>
            </w:r>
            <w:r w:rsidRPr="006815DF">
              <w:rPr>
                <w:sz w:val="20"/>
                <w:lang w:val="pt-PT"/>
              </w:rPr>
              <w:t>+ para.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5D68F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Default="00CD1805" w:rsidP="00CD1805">
            <w:pPr>
              <w:snapToGrid w:val="0"/>
              <w:rPr>
                <w:sz w:val="20"/>
              </w:rPr>
            </w:pPr>
          </w:p>
        </w:tc>
      </w:tr>
      <w:tr w:rsidR="00CD1805" w:rsidTr="005D68F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05" w:rsidRPr="0086680C" w:rsidRDefault="00CD1805" w:rsidP="00CD1805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CD1805">
            <w:pPr>
              <w:rPr>
                <w:sz w:val="20"/>
              </w:rPr>
            </w:pPr>
            <w:r w:rsidRPr="006815DF">
              <w:rPr>
                <w:sz w:val="20"/>
              </w:rPr>
              <w:t xml:space="preserve">Tworzenie pary niezależne od kontrolera PLC poprzez elektryczne grzałki wykonane z </w:t>
            </w:r>
            <w:proofErr w:type="spellStart"/>
            <w:r w:rsidRPr="006815DF">
              <w:rPr>
                <w:sz w:val="20"/>
              </w:rPr>
              <w:t>Incoloy</w:t>
            </w:r>
            <w:proofErr w:type="spellEnd"/>
            <w:r w:rsidRPr="006815DF">
              <w:rPr>
                <w:sz w:val="20"/>
              </w:rPr>
              <w:t xml:space="preserve">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5D68F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Default="00CD1805" w:rsidP="00CD1805">
            <w:pPr>
              <w:snapToGrid w:val="0"/>
              <w:rPr>
                <w:sz w:val="20"/>
              </w:rPr>
            </w:pPr>
          </w:p>
        </w:tc>
      </w:tr>
      <w:tr w:rsidR="00CD1805" w:rsidTr="005D68F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05" w:rsidRPr="0086680C" w:rsidRDefault="00CD1805" w:rsidP="00CD1805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CD1805">
            <w:pPr>
              <w:rPr>
                <w:sz w:val="20"/>
              </w:rPr>
            </w:pPr>
            <w:r w:rsidRPr="006815DF">
              <w:rPr>
                <w:sz w:val="20"/>
              </w:rPr>
              <w:t>Zbiornik wody do recyrkulacji wody z pompy próżniowej w celu zmniejszenia jej zużycia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5D68F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Default="00CD1805" w:rsidP="00CD1805">
            <w:pPr>
              <w:snapToGrid w:val="0"/>
              <w:rPr>
                <w:sz w:val="20"/>
              </w:rPr>
            </w:pPr>
          </w:p>
        </w:tc>
      </w:tr>
      <w:tr w:rsidR="00CD1805" w:rsidTr="005D68F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05" w:rsidRPr="0086680C" w:rsidRDefault="00CD1805" w:rsidP="00CD1805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CD1805">
            <w:pPr>
              <w:rPr>
                <w:sz w:val="20"/>
              </w:rPr>
            </w:pPr>
            <w:proofErr w:type="spellStart"/>
            <w:r w:rsidRPr="006815DF">
              <w:rPr>
                <w:sz w:val="20"/>
              </w:rPr>
              <w:t>zgodnośc</w:t>
            </w:r>
            <w:proofErr w:type="spellEnd"/>
            <w:r w:rsidRPr="006815DF">
              <w:rPr>
                <w:sz w:val="20"/>
              </w:rPr>
              <w:t xml:space="preserve">́ z dyrektywą 93/42/EEC, budowa, konstrukcja i wykonanie zgodna z normą PN EN 285 konstrukcja </w:t>
            </w:r>
            <w:proofErr w:type="spellStart"/>
            <w:r w:rsidRPr="006815DF">
              <w:rPr>
                <w:sz w:val="20"/>
              </w:rPr>
              <w:t>umożliwiająca</w:t>
            </w:r>
            <w:proofErr w:type="spellEnd"/>
            <w:r w:rsidRPr="006815DF">
              <w:rPr>
                <w:sz w:val="20"/>
              </w:rPr>
              <w:t xml:space="preserve"> wykonanie wszystkich </w:t>
            </w:r>
            <w:proofErr w:type="spellStart"/>
            <w:r w:rsidRPr="006815DF">
              <w:rPr>
                <w:sz w:val="20"/>
              </w:rPr>
              <w:t>czynności</w:t>
            </w:r>
            <w:proofErr w:type="spellEnd"/>
            <w:r w:rsidRPr="006815DF">
              <w:rPr>
                <w:sz w:val="20"/>
              </w:rPr>
              <w:t xml:space="preserve"> walidacyjnych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5D68F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Default="00CD1805" w:rsidP="00CD1805">
            <w:pPr>
              <w:snapToGrid w:val="0"/>
              <w:rPr>
                <w:sz w:val="20"/>
              </w:rPr>
            </w:pPr>
          </w:p>
        </w:tc>
      </w:tr>
      <w:tr w:rsidR="00CD1805" w:rsidTr="005D68F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05" w:rsidRPr="0086680C" w:rsidRDefault="00CD1805" w:rsidP="00CD1805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84749F" w:rsidRDefault="00CD1805" w:rsidP="00CD1805">
            <w:pPr>
              <w:rPr>
                <w:b/>
                <w:sz w:val="20"/>
              </w:rPr>
            </w:pPr>
            <w:r w:rsidRPr="0084749F">
              <w:rPr>
                <w:b/>
                <w:sz w:val="20"/>
              </w:rPr>
              <w:t>Rejestracja informacji o cyklach na karcie SD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84749F" w:rsidRDefault="00CD1805" w:rsidP="005D68FE">
            <w:pPr>
              <w:jc w:val="center"/>
              <w:rPr>
                <w:b/>
                <w:sz w:val="20"/>
              </w:rPr>
            </w:pPr>
            <w:r w:rsidRPr="0084749F">
              <w:rPr>
                <w:b/>
                <w:sz w:val="20"/>
              </w:rPr>
              <w:t>TAK-</w:t>
            </w:r>
            <w:r w:rsidR="005D68FE" w:rsidRPr="0084749F">
              <w:rPr>
                <w:b/>
                <w:sz w:val="20"/>
              </w:rPr>
              <w:t xml:space="preserve"> </w:t>
            </w:r>
            <w:r w:rsidR="00ED640C" w:rsidRPr="0084749F">
              <w:rPr>
                <w:b/>
                <w:sz w:val="20"/>
              </w:rPr>
              <w:t>1</w:t>
            </w:r>
            <w:r w:rsidRPr="0084749F">
              <w:rPr>
                <w:b/>
                <w:sz w:val="20"/>
              </w:rPr>
              <w:t>0</w:t>
            </w:r>
            <w:r w:rsidR="005D68FE" w:rsidRPr="0084749F">
              <w:rPr>
                <w:b/>
                <w:sz w:val="20"/>
              </w:rPr>
              <w:t xml:space="preserve"> </w:t>
            </w:r>
            <w:r w:rsidRPr="0084749F">
              <w:rPr>
                <w:b/>
                <w:sz w:val="20"/>
              </w:rPr>
              <w:t>pkt</w:t>
            </w:r>
          </w:p>
          <w:p w:rsidR="00CD1805" w:rsidRPr="0084749F" w:rsidRDefault="0084749F" w:rsidP="005D68FE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 </w:t>
            </w:r>
            <w:r w:rsidR="00CD1805" w:rsidRPr="0084749F">
              <w:rPr>
                <w:b/>
                <w:sz w:val="20"/>
              </w:rPr>
              <w:t>Nie-</w:t>
            </w:r>
            <w:r w:rsidR="005D68FE" w:rsidRPr="0084749F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   </w:t>
            </w:r>
            <w:r w:rsidR="00CD1805" w:rsidRPr="0084749F">
              <w:rPr>
                <w:b/>
                <w:sz w:val="20"/>
              </w:rPr>
              <w:t>0</w:t>
            </w:r>
            <w:r w:rsidR="005D68FE" w:rsidRPr="0084749F">
              <w:rPr>
                <w:b/>
                <w:sz w:val="20"/>
              </w:rPr>
              <w:t xml:space="preserve"> </w:t>
            </w:r>
            <w:r w:rsidR="00CD1805" w:rsidRPr="0084749F">
              <w:rPr>
                <w:b/>
                <w:sz w:val="20"/>
              </w:rPr>
              <w:t>pkt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84749F" w:rsidRDefault="00CD1805" w:rsidP="00CD1805">
            <w:pPr>
              <w:snapToGrid w:val="0"/>
              <w:rPr>
                <w:b/>
                <w:sz w:val="20"/>
              </w:rPr>
            </w:pPr>
          </w:p>
        </w:tc>
      </w:tr>
      <w:tr w:rsidR="00CD1805" w:rsidTr="005D68F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05" w:rsidRPr="0086680C" w:rsidRDefault="00CD1805" w:rsidP="00CD1805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CD1805">
            <w:pPr>
              <w:rPr>
                <w:sz w:val="20"/>
              </w:rPr>
            </w:pPr>
            <w:r w:rsidRPr="006815DF">
              <w:rPr>
                <w:sz w:val="20"/>
              </w:rPr>
              <w:t>Wbudowana drukarka parametr</w:t>
            </w:r>
            <w:r w:rsidRPr="006815DF">
              <w:rPr>
                <w:sz w:val="20"/>
                <w:lang w:val="es-ES_tradnl"/>
              </w:rPr>
              <w:t>ó</w:t>
            </w:r>
            <w:r w:rsidRPr="006815DF">
              <w:rPr>
                <w:sz w:val="20"/>
              </w:rPr>
              <w:t>w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5D68F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Default="00CD1805" w:rsidP="00CD1805">
            <w:pPr>
              <w:snapToGrid w:val="0"/>
              <w:rPr>
                <w:sz w:val="20"/>
              </w:rPr>
            </w:pPr>
          </w:p>
        </w:tc>
      </w:tr>
      <w:tr w:rsidR="00CD1805" w:rsidTr="005D68F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05" w:rsidRPr="0086680C" w:rsidRDefault="00CD1805" w:rsidP="00CD1805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CD1805">
            <w:pPr>
              <w:rPr>
                <w:sz w:val="20"/>
              </w:rPr>
            </w:pPr>
            <w:r w:rsidRPr="006815DF">
              <w:rPr>
                <w:sz w:val="20"/>
              </w:rPr>
              <w:t>Na panelu czołowym 3 manometry wskazujące ciśnienie w płaszczu, komorze i wytwornicy pary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5D68FE" w:rsidP="005D68F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Default="00CD1805" w:rsidP="00CD1805">
            <w:pPr>
              <w:snapToGrid w:val="0"/>
              <w:rPr>
                <w:sz w:val="20"/>
              </w:rPr>
            </w:pPr>
          </w:p>
        </w:tc>
      </w:tr>
      <w:tr w:rsidR="00CD1805" w:rsidTr="005D68F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05" w:rsidRPr="0086680C" w:rsidRDefault="00CD1805" w:rsidP="00CD1805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CD1805">
            <w:pPr>
              <w:rPr>
                <w:sz w:val="20"/>
              </w:rPr>
            </w:pPr>
            <w:r w:rsidRPr="006815DF">
              <w:rPr>
                <w:sz w:val="20"/>
              </w:rPr>
              <w:t xml:space="preserve">Grzałki wytwornicy wykonane z trwałego stopu </w:t>
            </w:r>
            <w:proofErr w:type="spellStart"/>
            <w:r w:rsidRPr="006815DF">
              <w:rPr>
                <w:sz w:val="20"/>
              </w:rPr>
              <w:t>incoly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5D68FE" w:rsidP="005D68F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Default="00CD1805" w:rsidP="00CD1805">
            <w:pPr>
              <w:snapToGrid w:val="0"/>
              <w:rPr>
                <w:sz w:val="20"/>
              </w:rPr>
            </w:pPr>
          </w:p>
        </w:tc>
      </w:tr>
      <w:tr w:rsidR="00CD1805" w:rsidTr="005D68F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05" w:rsidRPr="0086680C" w:rsidRDefault="00CD1805" w:rsidP="00CD1805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CD1805">
            <w:pPr>
              <w:rPr>
                <w:sz w:val="20"/>
              </w:rPr>
            </w:pPr>
            <w:r w:rsidRPr="006815DF">
              <w:rPr>
                <w:sz w:val="20"/>
              </w:rPr>
              <w:t xml:space="preserve">Filtr antybakteryjny - wlot powietrza do </w:t>
            </w:r>
            <w:proofErr w:type="spellStart"/>
            <w:r w:rsidRPr="006815DF">
              <w:rPr>
                <w:sz w:val="20"/>
              </w:rPr>
              <w:t>wyrównania</w:t>
            </w:r>
            <w:proofErr w:type="spellEnd"/>
            <w:r w:rsidRPr="006815DF">
              <w:rPr>
                <w:sz w:val="20"/>
              </w:rPr>
              <w:t xml:space="preserve"> </w:t>
            </w:r>
            <w:proofErr w:type="spellStart"/>
            <w:r w:rsidRPr="006815DF">
              <w:rPr>
                <w:sz w:val="20"/>
              </w:rPr>
              <w:t>ciśnien</w:t>
            </w:r>
            <w:proofErr w:type="spellEnd"/>
            <w:r w:rsidRPr="006815DF">
              <w:rPr>
                <w:sz w:val="20"/>
              </w:rPr>
              <w:t xml:space="preserve">́ odbywa </w:t>
            </w:r>
            <w:proofErr w:type="spellStart"/>
            <w:r w:rsidRPr="006815DF">
              <w:rPr>
                <w:sz w:val="20"/>
              </w:rPr>
              <w:t>sie</w:t>
            </w:r>
            <w:proofErr w:type="spellEnd"/>
            <w:r w:rsidRPr="006815DF">
              <w:rPr>
                <w:sz w:val="20"/>
              </w:rPr>
              <w:t xml:space="preserve">̨ przez filtr, </w:t>
            </w:r>
            <w:proofErr w:type="spellStart"/>
            <w:r w:rsidRPr="006815DF">
              <w:rPr>
                <w:sz w:val="20"/>
              </w:rPr>
              <w:t>który</w:t>
            </w:r>
            <w:proofErr w:type="spellEnd"/>
            <w:r w:rsidRPr="006815DF">
              <w:rPr>
                <w:sz w:val="20"/>
              </w:rPr>
              <w:t xml:space="preserve"> zatrzymuje mikroorganizmy, bakterie, </w:t>
            </w:r>
            <w:proofErr w:type="spellStart"/>
            <w:r w:rsidRPr="006815DF">
              <w:rPr>
                <w:sz w:val="20"/>
              </w:rPr>
              <w:t>cząsteczki</w:t>
            </w:r>
            <w:proofErr w:type="spellEnd"/>
            <w:r w:rsidRPr="006815DF">
              <w:rPr>
                <w:sz w:val="20"/>
              </w:rPr>
              <w:t>, itp. (</w:t>
            </w:r>
            <w:proofErr w:type="spellStart"/>
            <w:r w:rsidRPr="006815DF">
              <w:rPr>
                <w:sz w:val="20"/>
              </w:rPr>
              <w:t>skutecznośc</w:t>
            </w:r>
            <w:proofErr w:type="spellEnd"/>
            <w:r w:rsidRPr="006815DF">
              <w:rPr>
                <w:sz w:val="20"/>
              </w:rPr>
              <w:t xml:space="preserve">́ zatrzymywania wynosi ≥99,995% dla </w:t>
            </w:r>
            <w:proofErr w:type="spellStart"/>
            <w:r w:rsidRPr="006815DF">
              <w:rPr>
                <w:sz w:val="20"/>
              </w:rPr>
              <w:t>cząsteczek</w:t>
            </w:r>
            <w:proofErr w:type="spellEnd"/>
            <w:r w:rsidRPr="006815DF">
              <w:rPr>
                <w:sz w:val="20"/>
              </w:rPr>
              <w:t xml:space="preserve"> </w:t>
            </w:r>
            <w:proofErr w:type="spellStart"/>
            <w:r w:rsidRPr="006815DF">
              <w:rPr>
                <w:sz w:val="20"/>
              </w:rPr>
              <w:t>powyżej</w:t>
            </w:r>
            <w:proofErr w:type="spellEnd"/>
            <w:r w:rsidRPr="006815DF">
              <w:rPr>
                <w:sz w:val="20"/>
              </w:rPr>
              <w:t xml:space="preserve"> 0,3 </w:t>
            </w:r>
            <w:proofErr w:type="spellStart"/>
            <w:r w:rsidRPr="006815DF">
              <w:rPr>
                <w:sz w:val="20"/>
              </w:rPr>
              <w:t>um</w:t>
            </w:r>
            <w:proofErr w:type="spellEnd"/>
            <w:r w:rsidRPr="006815DF">
              <w:rPr>
                <w:sz w:val="20"/>
              </w:rPr>
              <w:t>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5D68F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Default="00CD1805" w:rsidP="00CD1805">
            <w:pPr>
              <w:snapToGrid w:val="0"/>
              <w:rPr>
                <w:sz w:val="20"/>
              </w:rPr>
            </w:pPr>
          </w:p>
        </w:tc>
      </w:tr>
      <w:tr w:rsidR="00CD1805" w:rsidTr="005D68F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05" w:rsidRPr="0086680C" w:rsidRDefault="00CD1805" w:rsidP="00CD1805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CD1805">
            <w:pPr>
              <w:rPr>
                <w:sz w:val="20"/>
              </w:rPr>
            </w:pPr>
            <w:proofErr w:type="spellStart"/>
            <w:r w:rsidRPr="006815DF">
              <w:rPr>
                <w:b/>
                <w:bCs/>
                <w:sz w:val="20"/>
              </w:rPr>
              <w:t>Wyposażenie</w:t>
            </w:r>
            <w:proofErr w:type="spellEnd"/>
            <w:r w:rsidRPr="006815DF">
              <w:rPr>
                <w:b/>
                <w:bCs/>
                <w:sz w:val="20"/>
              </w:rPr>
              <w:t xml:space="preserve"> dodatkowe: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5D68FE">
            <w:pPr>
              <w:jc w:val="center"/>
              <w:rPr>
                <w:sz w:val="20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Default="00CD1805" w:rsidP="00CD1805">
            <w:pPr>
              <w:snapToGrid w:val="0"/>
              <w:rPr>
                <w:sz w:val="20"/>
              </w:rPr>
            </w:pPr>
          </w:p>
        </w:tc>
      </w:tr>
      <w:tr w:rsidR="00CD1805" w:rsidTr="005D68F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05" w:rsidRPr="0086680C" w:rsidRDefault="00CD1805" w:rsidP="00CD1805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CD1805">
            <w:pPr>
              <w:rPr>
                <w:sz w:val="20"/>
              </w:rPr>
            </w:pPr>
            <w:r w:rsidRPr="006815DF">
              <w:rPr>
                <w:sz w:val="20"/>
                <w:lang w:val="de-DE"/>
              </w:rPr>
              <w:t>Wo</w:t>
            </w:r>
            <w:r w:rsidRPr="006815DF">
              <w:rPr>
                <w:sz w:val="20"/>
              </w:rPr>
              <w:t>́</w:t>
            </w:r>
            <w:proofErr w:type="spellStart"/>
            <w:r w:rsidRPr="006815DF">
              <w:rPr>
                <w:sz w:val="20"/>
              </w:rPr>
              <w:t>zek</w:t>
            </w:r>
            <w:proofErr w:type="spellEnd"/>
            <w:r w:rsidRPr="006815DF">
              <w:rPr>
                <w:sz w:val="20"/>
              </w:rPr>
              <w:t xml:space="preserve"> wsadowy do </w:t>
            </w:r>
            <w:proofErr w:type="spellStart"/>
            <w:r w:rsidRPr="006815DF">
              <w:rPr>
                <w:sz w:val="20"/>
              </w:rPr>
              <w:t>wnętrza</w:t>
            </w:r>
            <w:proofErr w:type="spellEnd"/>
            <w:r w:rsidRPr="006815DF">
              <w:rPr>
                <w:sz w:val="20"/>
              </w:rPr>
              <w:t xml:space="preserve"> komory </w:t>
            </w:r>
            <w:proofErr w:type="spellStart"/>
            <w:r w:rsidRPr="006815DF">
              <w:rPr>
                <w:sz w:val="20"/>
              </w:rPr>
              <w:t>umożliwiający</w:t>
            </w:r>
            <w:proofErr w:type="spellEnd"/>
            <w:r w:rsidRPr="006815DF">
              <w:rPr>
                <w:sz w:val="20"/>
              </w:rPr>
              <w:t xml:space="preserve"> umieszczenie w komorze koszy i/lub </w:t>
            </w:r>
            <w:proofErr w:type="spellStart"/>
            <w:r w:rsidRPr="006815DF">
              <w:rPr>
                <w:sz w:val="20"/>
              </w:rPr>
              <w:t>kontenerów</w:t>
            </w:r>
            <w:proofErr w:type="spellEnd"/>
            <w:r w:rsidRPr="006815DF">
              <w:rPr>
                <w:sz w:val="20"/>
              </w:rPr>
              <w:t xml:space="preserve"> sterylizacyjnych </w:t>
            </w:r>
            <w:proofErr w:type="spellStart"/>
            <w:r w:rsidRPr="006815DF">
              <w:rPr>
                <w:sz w:val="20"/>
              </w:rPr>
              <w:t>Ilośc</w:t>
            </w:r>
            <w:proofErr w:type="spellEnd"/>
            <w:r w:rsidRPr="006815DF">
              <w:rPr>
                <w:sz w:val="20"/>
              </w:rPr>
              <w:t>́ – 1 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5D68F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Default="00CD1805" w:rsidP="00CD1805">
            <w:pPr>
              <w:snapToGrid w:val="0"/>
              <w:rPr>
                <w:sz w:val="20"/>
              </w:rPr>
            </w:pPr>
          </w:p>
        </w:tc>
      </w:tr>
      <w:tr w:rsidR="00CD1805" w:rsidTr="005D68F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05" w:rsidRPr="0086680C" w:rsidRDefault="00CD1805" w:rsidP="00CD1805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CD1805">
            <w:pPr>
              <w:rPr>
                <w:sz w:val="20"/>
              </w:rPr>
            </w:pPr>
            <w:r w:rsidRPr="006815DF">
              <w:rPr>
                <w:sz w:val="20"/>
              </w:rPr>
              <w:t>Wózek transportowy - 2 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5D68FE">
            <w:pPr>
              <w:jc w:val="center"/>
              <w:rPr>
                <w:sz w:val="20"/>
              </w:rPr>
            </w:pPr>
            <w:r w:rsidRPr="006815DF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Default="00CD1805" w:rsidP="00CD1805">
            <w:pPr>
              <w:snapToGrid w:val="0"/>
              <w:rPr>
                <w:sz w:val="20"/>
              </w:rPr>
            </w:pPr>
          </w:p>
        </w:tc>
      </w:tr>
      <w:tr w:rsidR="00CD1805" w:rsidTr="005D68FE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1805" w:rsidRPr="0086680C" w:rsidRDefault="00CD1805" w:rsidP="00CD1805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CD1805" w:rsidP="00CD1805">
            <w:pPr>
              <w:rPr>
                <w:sz w:val="20"/>
              </w:rPr>
            </w:pPr>
            <w:r w:rsidRPr="006815DF">
              <w:rPr>
                <w:sz w:val="20"/>
              </w:rPr>
              <w:t>Kosz sterylizacyjny o poj. 1 STE - 4 szt.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Pr="006815DF" w:rsidRDefault="006815DF" w:rsidP="005D68FE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1805" w:rsidRDefault="00CD1805" w:rsidP="00CD1805">
            <w:pPr>
              <w:snapToGrid w:val="0"/>
              <w:rPr>
                <w:sz w:val="20"/>
              </w:rPr>
            </w:pPr>
          </w:p>
        </w:tc>
      </w:tr>
      <w:tr w:rsidR="003A2F1F" w:rsidTr="000626BA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2F1F" w:rsidRPr="0086680C" w:rsidRDefault="003A2F1F" w:rsidP="003A2F1F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2F1F" w:rsidRPr="00124EEC" w:rsidRDefault="00124EEC" w:rsidP="00124EEC">
            <w:pPr>
              <w:rPr>
                <w:color w:val="000000"/>
                <w:sz w:val="20"/>
              </w:rPr>
            </w:pPr>
            <w:r w:rsidRPr="00124EEC">
              <w:rPr>
                <w:bCs/>
                <w:color w:val="000000"/>
                <w:sz w:val="20"/>
              </w:rPr>
              <w:t>Gwarancja min. 24 miesięcy</w:t>
            </w:r>
            <w:r w:rsidR="003A2F1F" w:rsidRPr="00124EEC">
              <w:rPr>
                <w:bCs/>
                <w:color w:val="000000"/>
                <w:sz w:val="20"/>
              </w:rPr>
              <w:t>. W okresie gwarancji bezpłatne przeglądy dostarczonego urządzenia, w ilości i zakresie zgodnym z wymogami określonymi w dokumentacji technicznej. Gwarancja obejmuje całość wszelkich kosztów związanych z ewentualną naprawą (materiały, części, praca serwisanta, dojazd itp.) bez żadnych kosztów ze strony Zamawiającego.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2F1F" w:rsidRPr="00124EEC" w:rsidRDefault="00124EEC" w:rsidP="00AC2125">
            <w:pPr>
              <w:jc w:val="center"/>
              <w:rPr>
                <w:sz w:val="20"/>
              </w:rPr>
            </w:pPr>
            <w:r w:rsidRPr="00124EEC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F1F" w:rsidRPr="007C49F3" w:rsidRDefault="003A2F1F" w:rsidP="003A2F1F">
            <w:pPr>
              <w:spacing w:before="40" w:after="40"/>
              <w:rPr>
                <w:b/>
                <w:sz w:val="20"/>
              </w:rPr>
            </w:pPr>
          </w:p>
        </w:tc>
      </w:tr>
      <w:tr w:rsidR="00F21DCB" w:rsidTr="000626BA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DCB" w:rsidRPr="0086680C" w:rsidRDefault="00F21DCB" w:rsidP="00F21DCB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DCB" w:rsidRPr="004B3812" w:rsidRDefault="00F21DCB" w:rsidP="00F21DCB">
            <w:pPr>
              <w:rPr>
                <w:sz w:val="20"/>
              </w:rPr>
            </w:pPr>
            <w:r w:rsidRPr="004B3812">
              <w:rPr>
                <w:sz w:val="20"/>
              </w:rPr>
              <w:t>Zapewnienie części zamiennych przez okres 10 lat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DCB" w:rsidRDefault="00F21DCB" w:rsidP="00F21DCB">
            <w:pPr>
              <w:jc w:val="center"/>
            </w:pPr>
            <w:r w:rsidRPr="008C1302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DCB" w:rsidRPr="007C49F3" w:rsidRDefault="00F21DCB" w:rsidP="00F21DCB">
            <w:pPr>
              <w:spacing w:before="40" w:after="40"/>
              <w:rPr>
                <w:b/>
                <w:sz w:val="20"/>
              </w:rPr>
            </w:pPr>
          </w:p>
        </w:tc>
      </w:tr>
      <w:tr w:rsidR="00F21DCB" w:rsidTr="000626BA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DCB" w:rsidRPr="0086680C" w:rsidRDefault="00F21DCB" w:rsidP="00F21DCB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21DCB" w:rsidRPr="004B3812" w:rsidRDefault="00F21DCB" w:rsidP="00F21DCB">
            <w:pPr>
              <w:pStyle w:val="Standard"/>
              <w:rPr>
                <w:rFonts w:ascii="Times New Roman" w:hAnsi="Times New Roman"/>
                <w:sz w:val="20"/>
              </w:rPr>
            </w:pPr>
            <w:r w:rsidRPr="004B3812">
              <w:rPr>
                <w:rFonts w:ascii="Times New Roman" w:hAnsi="Times New Roman"/>
                <w:sz w:val="20"/>
              </w:rPr>
              <w:t>Udzielenie instruktażu pracownikom Zamawiającego w zakresie bezpiecznego użytkowania i prawidłowej obsługi dostarczonego urządzenia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21DCB" w:rsidRDefault="00F21DCB" w:rsidP="00F21DCB">
            <w:pPr>
              <w:jc w:val="center"/>
            </w:pPr>
            <w:r w:rsidRPr="008C1302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21DCB" w:rsidRPr="004B3812" w:rsidRDefault="00F21DCB" w:rsidP="00F21DCB">
            <w:pPr>
              <w:pStyle w:val="Standard"/>
              <w:rPr>
                <w:rFonts w:ascii="Times New Roman" w:hAnsi="Times New Roman"/>
                <w:sz w:val="20"/>
              </w:rPr>
            </w:pPr>
          </w:p>
        </w:tc>
      </w:tr>
      <w:tr w:rsidR="00F21DCB" w:rsidTr="000626BA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DCB" w:rsidRPr="0086680C" w:rsidRDefault="00F21DCB" w:rsidP="00F21DCB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21DCB" w:rsidRPr="0018731B" w:rsidRDefault="00F21DCB" w:rsidP="00F21DCB">
            <w:pPr>
              <w:rPr>
                <w:sz w:val="20"/>
              </w:rPr>
            </w:pPr>
            <w:r w:rsidRPr="0018731B">
              <w:rPr>
                <w:sz w:val="20"/>
              </w:rPr>
              <w:t>Autoryzowany serwis producenta prowadzi: ……………………………………….. (nazwa podmiotu świadczącego usługi serwisowe, adres)</w:t>
            </w:r>
          </w:p>
        </w:tc>
        <w:tc>
          <w:tcPr>
            <w:tcW w:w="22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21DCB" w:rsidRDefault="00F21DCB" w:rsidP="00F21DCB">
            <w:pPr>
              <w:jc w:val="center"/>
            </w:pPr>
            <w:r w:rsidRPr="008C1302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21DCB" w:rsidRPr="004B3812" w:rsidRDefault="00F21DCB" w:rsidP="00F21DCB">
            <w:pPr>
              <w:pStyle w:val="Standard"/>
              <w:rPr>
                <w:rFonts w:ascii="Times New Roman" w:hAnsi="Times New Roman"/>
                <w:sz w:val="20"/>
              </w:rPr>
            </w:pPr>
          </w:p>
        </w:tc>
      </w:tr>
      <w:tr w:rsidR="00F21DCB" w:rsidTr="00500903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DCB" w:rsidRPr="0086680C" w:rsidRDefault="00F21DCB" w:rsidP="00F21DCB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21DCB" w:rsidRPr="000B5D61" w:rsidRDefault="00F21DCB" w:rsidP="00F21DCB">
            <w:pPr>
              <w:pStyle w:val="Standard"/>
              <w:rPr>
                <w:rFonts w:ascii="Times New Roman" w:hAnsi="Times New Roman"/>
                <w:bCs/>
                <w:sz w:val="20"/>
                <w:lang w:eastAsia="hi-IN" w:bidi="hi-IN"/>
              </w:rPr>
            </w:pPr>
            <w:r w:rsidRPr="000B5D61">
              <w:rPr>
                <w:rFonts w:ascii="Times New Roman" w:hAnsi="Times New Roman"/>
                <w:bCs/>
                <w:sz w:val="20"/>
                <w:lang w:eastAsia="hi-IN" w:bidi="hi-IN"/>
              </w:rPr>
              <w:t>Oferent zobowiązuje się w ostatnim dniu gwarancji dostarczyć wszystkie hasła oraz kody serwisowe umożliwiające serwis pogwarancyjny dowolnie wybrany przez zamawiającego</w:t>
            </w:r>
            <w:r>
              <w:rPr>
                <w:rFonts w:ascii="Times New Roman" w:hAnsi="Times New Roman"/>
                <w:bCs/>
                <w:sz w:val="20"/>
                <w:lang w:eastAsia="hi-IN" w:bidi="hi-IN"/>
              </w:rPr>
              <w:t xml:space="preserve"> (jeżeli dotyczy)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21DCB" w:rsidRDefault="00F21DCB" w:rsidP="00F21DCB">
            <w:pPr>
              <w:jc w:val="center"/>
            </w:pPr>
            <w:r w:rsidRPr="008C1302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21DCB" w:rsidRPr="004B3812" w:rsidRDefault="00F21DCB" w:rsidP="00F21DCB">
            <w:pPr>
              <w:pStyle w:val="Standard"/>
              <w:rPr>
                <w:rFonts w:ascii="Times New Roman" w:hAnsi="Times New Roman"/>
                <w:sz w:val="20"/>
              </w:rPr>
            </w:pPr>
          </w:p>
        </w:tc>
      </w:tr>
      <w:tr w:rsidR="00F21DCB" w:rsidTr="00500903">
        <w:trPr>
          <w:cantSplit/>
          <w:trHeight w:val="4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1DCB" w:rsidRPr="0086680C" w:rsidRDefault="00F21DCB" w:rsidP="00F21DCB">
            <w:pPr>
              <w:pStyle w:val="Akapitzlist"/>
              <w:numPr>
                <w:ilvl w:val="0"/>
                <w:numId w:val="10"/>
              </w:numPr>
              <w:snapToGrid w:val="0"/>
              <w:rPr>
                <w:sz w:val="20"/>
              </w:rPr>
            </w:pPr>
          </w:p>
        </w:tc>
        <w:tc>
          <w:tcPr>
            <w:tcW w:w="8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21DCB" w:rsidRPr="00F06FC8" w:rsidRDefault="00F21DCB" w:rsidP="00F21DCB">
            <w:pPr>
              <w:rPr>
                <w:sz w:val="20"/>
              </w:rPr>
            </w:pPr>
            <w:r w:rsidRPr="00F06FC8">
              <w:rPr>
                <w:color w:val="000000"/>
                <w:sz w:val="20"/>
              </w:rPr>
              <w:t>Instrukcja pisemna w języku polskim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DCB" w:rsidRDefault="00F21DCB" w:rsidP="00F21DCB">
            <w:pPr>
              <w:jc w:val="center"/>
            </w:pPr>
            <w:r w:rsidRPr="008C1302">
              <w:rPr>
                <w:sz w:val="20"/>
              </w:rPr>
              <w:t>TAK</w:t>
            </w:r>
          </w:p>
        </w:tc>
        <w:tc>
          <w:tcPr>
            <w:tcW w:w="3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1DCB" w:rsidRDefault="00F21DCB" w:rsidP="00F21DCB">
            <w:pPr>
              <w:spacing w:before="40" w:after="40"/>
              <w:rPr>
                <w:sz w:val="20"/>
              </w:rPr>
            </w:pPr>
          </w:p>
        </w:tc>
      </w:tr>
    </w:tbl>
    <w:p w:rsidR="006521BF" w:rsidRDefault="006521BF" w:rsidP="006521BF">
      <w:pPr>
        <w:pStyle w:val="Tekstpodstawowywcity"/>
        <w:ind w:left="0"/>
      </w:pPr>
    </w:p>
    <w:p w:rsidR="008034F9" w:rsidRDefault="008034F9" w:rsidP="005A4DFE">
      <w:pPr>
        <w:rPr>
          <w:sz w:val="20"/>
        </w:rPr>
      </w:pPr>
    </w:p>
    <w:p w:rsidR="00E76692" w:rsidRDefault="00172A16" w:rsidP="00E76692">
      <w:pPr>
        <w:pStyle w:val="Standard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      </w:t>
      </w:r>
      <w:r w:rsidR="00E76692">
        <w:rPr>
          <w:rFonts w:ascii="Tahoma" w:hAnsi="Tahoma" w:cs="Tahoma"/>
          <w:sz w:val="18"/>
          <w:szCs w:val="18"/>
        </w:rPr>
        <w:t>UWAGA:</w:t>
      </w:r>
    </w:p>
    <w:p w:rsidR="00E76692" w:rsidRDefault="00E76692" w:rsidP="00E76692">
      <w:pPr>
        <w:pStyle w:val="Standard"/>
        <w:widowControl/>
        <w:numPr>
          <w:ilvl w:val="0"/>
          <w:numId w:val="14"/>
        </w:numPr>
        <w:suppressAutoHyphens w:val="0"/>
        <w:ind w:left="567" w:hanging="142"/>
        <w:jc w:val="both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1. </w:t>
      </w:r>
      <w:r>
        <w:rPr>
          <w:rFonts w:ascii="Tahoma" w:hAnsi="Tahoma" w:cs="Tahoma"/>
          <w:sz w:val="18"/>
          <w:szCs w:val="18"/>
        </w:rPr>
        <w:tab/>
        <w:t>Wszystkie parametry i wartości podane w zestawieniu muszą dotyczyć oferowanej konfiguracji.</w:t>
      </w:r>
    </w:p>
    <w:p w:rsidR="00E76692" w:rsidRDefault="00E76692" w:rsidP="00E76692">
      <w:pPr>
        <w:pStyle w:val="Standard"/>
        <w:widowControl/>
        <w:suppressAutoHyphens w:val="0"/>
        <w:ind w:left="1418" w:hanging="851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2. </w:t>
      </w:r>
      <w:r>
        <w:rPr>
          <w:rFonts w:ascii="Tahoma" w:hAnsi="Tahoma" w:cs="Tahoma"/>
          <w:sz w:val="18"/>
          <w:szCs w:val="18"/>
        </w:rPr>
        <w:tab/>
        <w:t>Parametry, których wartość liczbowa określona jest w rubryce „parametr”, ,,wartość wymagana/oceniana” lub, których  spełnienie jest konieczne (zaznaczone TAK) stanowią wymagania, których niespełnienie spowoduje odrzucenie oferty.</w:t>
      </w:r>
    </w:p>
    <w:p w:rsidR="00E76692" w:rsidRDefault="00E76692" w:rsidP="00E76692">
      <w:pPr>
        <w:pStyle w:val="Standard"/>
        <w:widowControl/>
        <w:numPr>
          <w:ilvl w:val="0"/>
          <w:numId w:val="14"/>
        </w:numPr>
        <w:suppressAutoHyphens w:val="0"/>
        <w:ind w:left="567" w:hanging="142"/>
        <w:textAlignment w:val="auto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3. </w:t>
      </w:r>
      <w:r>
        <w:rPr>
          <w:rFonts w:ascii="Tahoma" w:hAnsi="Tahoma" w:cs="Tahoma"/>
          <w:sz w:val="18"/>
          <w:szCs w:val="18"/>
        </w:rPr>
        <w:tab/>
        <w:t xml:space="preserve">W celu weryfikacji wiarygodności parametrów wpisanych w tabeli, Zamawiający zastrzega sobie prawo do </w:t>
      </w:r>
      <w:r>
        <w:rPr>
          <w:rFonts w:ascii="Tahoma" w:hAnsi="Tahoma" w:cs="Tahoma"/>
          <w:sz w:val="18"/>
          <w:szCs w:val="18"/>
        </w:rPr>
        <w:tab/>
        <w:t>weryfikacji danych technicznych u producenta</w:t>
      </w:r>
    </w:p>
    <w:p w:rsidR="00E76692" w:rsidRDefault="00E76692" w:rsidP="00E76692">
      <w:pPr>
        <w:pStyle w:val="Standard"/>
        <w:ind w:left="1418" w:hanging="851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4.            W przypadku zaoferowania parametrów dopuszczonych przez Zamawiającego w "Pytaniach i odpowiedziach" Wykonawca wprowadza odpowiedni zapis w kolumnie </w:t>
      </w:r>
      <w:r>
        <w:rPr>
          <w:rFonts w:ascii="Tahoma" w:hAnsi="Tahoma" w:cs="Tahoma"/>
          <w:b/>
          <w:sz w:val="18"/>
          <w:szCs w:val="18"/>
        </w:rPr>
        <w:t>wartość oferowana</w:t>
      </w:r>
      <w:r>
        <w:rPr>
          <w:rFonts w:ascii="Tahoma" w:hAnsi="Tahoma" w:cs="Tahoma"/>
          <w:sz w:val="18"/>
          <w:szCs w:val="18"/>
        </w:rPr>
        <w:t xml:space="preserve"> do załącznika nr 3 - Opis przedmiotu zamówienia (zestawienie granicznych parametrów techniczno-użytkowych) </w:t>
      </w:r>
      <w:r>
        <w:rPr>
          <w:rFonts w:ascii="Tahoma" w:hAnsi="Tahoma" w:cs="Tahoma"/>
          <w:b/>
          <w:sz w:val="18"/>
          <w:szCs w:val="18"/>
        </w:rPr>
        <w:t>z dopiskiem dopuszczono w pytaniach i odpowiedziach.</w:t>
      </w:r>
    </w:p>
    <w:p w:rsidR="00172A16" w:rsidRDefault="006409B7" w:rsidP="00E76692">
      <w:pPr>
        <w:pStyle w:val="Standard"/>
        <w:rPr>
          <w:sz w:val="20"/>
        </w:rPr>
      </w:pPr>
      <w:r>
        <w:rPr>
          <w:sz w:val="20"/>
        </w:rPr>
        <w:t xml:space="preserve"> </w:t>
      </w:r>
    </w:p>
    <w:p w:rsidR="00692AC1" w:rsidRDefault="00692AC1" w:rsidP="001F5A17">
      <w:pPr>
        <w:rPr>
          <w:sz w:val="20"/>
        </w:rPr>
      </w:pPr>
    </w:p>
    <w:p w:rsidR="00692AC1" w:rsidRDefault="00692AC1" w:rsidP="00170664">
      <w:pPr>
        <w:rPr>
          <w:sz w:val="20"/>
        </w:rPr>
      </w:pPr>
    </w:p>
    <w:p w:rsidR="002B58BD" w:rsidRDefault="002B58BD" w:rsidP="00170664">
      <w:pPr>
        <w:rPr>
          <w:sz w:val="20"/>
        </w:rPr>
      </w:pPr>
    </w:p>
    <w:p w:rsidR="002B58BD" w:rsidRPr="002B58BD" w:rsidRDefault="002B58BD" w:rsidP="002B58BD">
      <w:pPr>
        <w:rPr>
          <w:sz w:val="20"/>
        </w:rPr>
      </w:pPr>
      <w:r w:rsidRPr="002B58BD">
        <w:rPr>
          <w:sz w:val="20"/>
        </w:rPr>
        <w:t xml:space="preserve">                                                                                                                                                                                 ___________________________________________                                                                                                                                                          </w:t>
      </w:r>
      <w:r w:rsidR="00CD1805">
        <w:rPr>
          <w:sz w:val="20"/>
        </w:rPr>
        <w:t xml:space="preserve">   </w:t>
      </w:r>
      <w:r w:rsidRPr="002B58BD">
        <w:rPr>
          <w:sz w:val="20"/>
        </w:rPr>
        <w:t xml:space="preserve">______________, dnia ____________ r.                                                                                                </w:t>
      </w:r>
      <w:r w:rsidR="00CD1805">
        <w:rPr>
          <w:sz w:val="20"/>
        </w:rPr>
        <w:t xml:space="preserve">                              </w:t>
      </w:r>
      <w:r w:rsidRPr="002B58BD">
        <w:rPr>
          <w:sz w:val="20"/>
        </w:rPr>
        <w:t xml:space="preserve">   pieczęć imienna,  podpis osoby(osób)          </w:t>
      </w:r>
    </w:p>
    <w:p w:rsidR="00170664" w:rsidRPr="0033211C" w:rsidRDefault="002B58BD" w:rsidP="002B58BD">
      <w:pPr>
        <w:rPr>
          <w:sz w:val="20"/>
        </w:rPr>
      </w:pPr>
      <w:r w:rsidRPr="002B58BD">
        <w:rPr>
          <w:sz w:val="20"/>
        </w:rPr>
        <w:t xml:space="preserve">                                                                                                                                                                                 </w:t>
      </w:r>
      <w:r w:rsidR="00CD1805">
        <w:rPr>
          <w:sz w:val="20"/>
        </w:rPr>
        <w:t xml:space="preserve">                 </w:t>
      </w:r>
      <w:r w:rsidRPr="002B58BD">
        <w:rPr>
          <w:sz w:val="20"/>
        </w:rPr>
        <w:t>uprawnionej(</w:t>
      </w:r>
      <w:proofErr w:type="spellStart"/>
      <w:r w:rsidRPr="002B58BD">
        <w:rPr>
          <w:sz w:val="20"/>
        </w:rPr>
        <w:t>ych</w:t>
      </w:r>
      <w:proofErr w:type="spellEnd"/>
      <w:r w:rsidRPr="002B58BD">
        <w:rPr>
          <w:sz w:val="20"/>
        </w:rPr>
        <w:t>) do reprezentowania</w:t>
      </w:r>
    </w:p>
    <w:sectPr w:rsidR="00170664" w:rsidRPr="0033211C" w:rsidSect="00D374D1">
      <w:headerReference w:type="default" r:id="rId7"/>
      <w:footerReference w:type="default" r:id="rId8"/>
      <w:pgSz w:w="16838" w:h="11906" w:orient="landscape"/>
      <w:pgMar w:top="1417" w:right="851" w:bottom="141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06F" w:rsidRDefault="0064706F" w:rsidP="00480196">
      <w:r>
        <w:separator/>
      </w:r>
    </w:p>
  </w:endnote>
  <w:endnote w:type="continuationSeparator" w:id="0">
    <w:p w:rsidR="0064706F" w:rsidRDefault="0064706F" w:rsidP="00480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18"/>
        <w:szCs w:val="18"/>
      </w:rPr>
      <w:id w:val="-1433427014"/>
      <w:docPartObj>
        <w:docPartGallery w:val="Page Numbers (Bottom of Page)"/>
        <w:docPartUnique/>
      </w:docPartObj>
    </w:sdtPr>
    <w:sdtEndPr/>
    <w:sdtContent>
      <w:p w:rsidR="009F380E" w:rsidRPr="009F380E" w:rsidRDefault="009F380E">
        <w:pPr>
          <w:pStyle w:val="Stopka"/>
          <w:jc w:val="right"/>
          <w:rPr>
            <w:rFonts w:asciiTheme="majorHAnsi" w:eastAsiaTheme="majorEastAsia" w:hAnsiTheme="majorHAnsi" w:cstheme="majorBidi"/>
            <w:sz w:val="18"/>
            <w:szCs w:val="18"/>
          </w:rPr>
        </w:pPr>
        <w:r w:rsidRPr="009F380E">
          <w:rPr>
            <w:rFonts w:asciiTheme="majorHAnsi" w:eastAsiaTheme="majorEastAsia" w:hAnsiTheme="majorHAnsi" w:cstheme="majorBidi"/>
            <w:sz w:val="18"/>
            <w:szCs w:val="18"/>
          </w:rPr>
          <w:t xml:space="preserve">str. </w:t>
        </w:r>
        <w:r w:rsidRPr="009F380E">
          <w:rPr>
            <w:rFonts w:asciiTheme="minorHAnsi" w:eastAsiaTheme="minorEastAsia" w:hAnsiTheme="minorHAnsi"/>
            <w:sz w:val="18"/>
            <w:szCs w:val="18"/>
          </w:rPr>
          <w:fldChar w:fldCharType="begin"/>
        </w:r>
        <w:r w:rsidRPr="009F380E">
          <w:rPr>
            <w:sz w:val="18"/>
            <w:szCs w:val="18"/>
          </w:rPr>
          <w:instrText>PAGE    \* MERGEFORMAT</w:instrText>
        </w:r>
        <w:r w:rsidRPr="009F380E">
          <w:rPr>
            <w:rFonts w:asciiTheme="minorHAnsi" w:eastAsiaTheme="minorEastAsia" w:hAnsiTheme="minorHAnsi"/>
            <w:sz w:val="18"/>
            <w:szCs w:val="18"/>
          </w:rPr>
          <w:fldChar w:fldCharType="separate"/>
        </w:r>
        <w:r w:rsidR="00F21DCB" w:rsidRPr="00F21DCB">
          <w:rPr>
            <w:rFonts w:asciiTheme="majorHAnsi" w:eastAsiaTheme="majorEastAsia" w:hAnsiTheme="majorHAnsi" w:cstheme="majorBidi"/>
            <w:noProof/>
            <w:sz w:val="18"/>
            <w:szCs w:val="18"/>
          </w:rPr>
          <w:t>4</w:t>
        </w:r>
        <w:r w:rsidRPr="009F380E">
          <w:rPr>
            <w:rFonts w:asciiTheme="majorHAnsi" w:eastAsiaTheme="majorEastAsia" w:hAnsiTheme="majorHAnsi" w:cstheme="majorBidi"/>
            <w:sz w:val="18"/>
            <w:szCs w:val="18"/>
          </w:rPr>
          <w:fldChar w:fldCharType="end"/>
        </w:r>
      </w:p>
    </w:sdtContent>
  </w:sdt>
  <w:p w:rsidR="009F380E" w:rsidRDefault="009F380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06F" w:rsidRDefault="0064706F" w:rsidP="00480196">
      <w:r>
        <w:separator/>
      </w:r>
    </w:p>
  </w:footnote>
  <w:footnote w:type="continuationSeparator" w:id="0">
    <w:p w:rsidR="0064706F" w:rsidRDefault="0064706F" w:rsidP="004801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3AB9" w:rsidRDefault="00CF3AB9" w:rsidP="001D7297">
    <w:pPr>
      <w:pStyle w:val="Nagwek"/>
      <w:ind w:left="709"/>
      <w:rPr>
        <w:noProof/>
      </w:rPr>
    </w:pPr>
    <w:r>
      <w:t xml:space="preserve">                          </w:t>
    </w:r>
    <w:r>
      <w:rPr>
        <w:noProof/>
      </w:rPr>
      <w:t xml:space="preserve">                                                                            </w:t>
    </w:r>
  </w:p>
  <w:p w:rsidR="00CF3AB9" w:rsidRDefault="00CF3AB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</w:abstractNum>
  <w:abstractNum w:abstractNumId="2" w15:restartNumberingAfterBreak="0">
    <w:nsid w:val="1A9E67A4"/>
    <w:multiLevelType w:val="multilevel"/>
    <w:tmpl w:val="94B8DA14"/>
    <w:styleLink w:val="WWNum3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52" w:hanging="360"/>
      </w:pPr>
    </w:lvl>
    <w:lvl w:ilvl="2">
      <w:start w:val="1"/>
      <w:numFmt w:val="lowerRoman"/>
      <w:lvlText w:val="%1.%2.%3."/>
      <w:lvlJc w:val="right"/>
      <w:pPr>
        <w:ind w:left="2172" w:hanging="180"/>
      </w:pPr>
    </w:lvl>
    <w:lvl w:ilvl="3">
      <w:start w:val="1"/>
      <w:numFmt w:val="decimal"/>
      <w:lvlText w:val="%1.%2.%3.%4."/>
      <w:lvlJc w:val="left"/>
      <w:pPr>
        <w:ind w:left="2892" w:hanging="360"/>
      </w:pPr>
    </w:lvl>
    <w:lvl w:ilvl="4">
      <w:start w:val="1"/>
      <w:numFmt w:val="lowerLetter"/>
      <w:lvlText w:val="%1.%2.%3.%4.%5."/>
      <w:lvlJc w:val="left"/>
      <w:pPr>
        <w:ind w:left="3612" w:hanging="360"/>
      </w:pPr>
    </w:lvl>
    <w:lvl w:ilvl="5">
      <w:start w:val="1"/>
      <w:numFmt w:val="lowerRoman"/>
      <w:lvlText w:val="%1.%2.%3.%4.%5.%6."/>
      <w:lvlJc w:val="right"/>
      <w:pPr>
        <w:ind w:left="4332" w:hanging="180"/>
      </w:pPr>
    </w:lvl>
    <w:lvl w:ilvl="6">
      <w:start w:val="1"/>
      <w:numFmt w:val="decimal"/>
      <w:lvlText w:val="%1.%2.%3.%4.%5.%6.%7."/>
      <w:lvlJc w:val="left"/>
      <w:pPr>
        <w:ind w:left="5052" w:hanging="360"/>
      </w:pPr>
    </w:lvl>
    <w:lvl w:ilvl="7">
      <w:start w:val="1"/>
      <w:numFmt w:val="lowerLetter"/>
      <w:lvlText w:val="%1.%2.%3.%4.%5.%6.%7.%8."/>
      <w:lvlJc w:val="left"/>
      <w:pPr>
        <w:ind w:left="5772" w:hanging="360"/>
      </w:pPr>
    </w:lvl>
    <w:lvl w:ilvl="8">
      <w:start w:val="1"/>
      <w:numFmt w:val="lowerRoman"/>
      <w:lvlText w:val="%1.%2.%3.%4.%5.%6.%7.%8.%9."/>
      <w:lvlJc w:val="right"/>
      <w:pPr>
        <w:ind w:left="6492" w:hanging="180"/>
      </w:pPr>
    </w:lvl>
  </w:abstractNum>
  <w:abstractNum w:abstractNumId="3" w15:restartNumberingAfterBreak="0">
    <w:nsid w:val="1BD906D5"/>
    <w:multiLevelType w:val="hybridMultilevel"/>
    <w:tmpl w:val="0D84D8F6"/>
    <w:lvl w:ilvl="0" w:tplc="0204CCC8">
      <w:start w:val="1"/>
      <w:numFmt w:val="upperRoman"/>
      <w:lvlText w:val="%1."/>
      <w:lvlJc w:val="left"/>
      <w:pPr>
        <w:ind w:left="2250" w:hanging="72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10" w:hanging="360"/>
      </w:pPr>
    </w:lvl>
    <w:lvl w:ilvl="2" w:tplc="0415001B" w:tentative="1">
      <w:start w:val="1"/>
      <w:numFmt w:val="lowerRoman"/>
      <w:lvlText w:val="%3."/>
      <w:lvlJc w:val="right"/>
      <w:pPr>
        <w:ind w:left="3330" w:hanging="180"/>
      </w:pPr>
    </w:lvl>
    <w:lvl w:ilvl="3" w:tplc="0415000F" w:tentative="1">
      <w:start w:val="1"/>
      <w:numFmt w:val="decimal"/>
      <w:lvlText w:val="%4."/>
      <w:lvlJc w:val="left"/>
      <w:pPr>
        <w:ind w:left="4050" w:hanging="360"/>
      </w:pPr>
    </w:lvl>
    <w:lvl w:ilvl="4" w:tplc="04150019" w:tentative="1">
      <w:start w:val="1"/>
      <w:numFmt w:val="lowerLetter"/>
      <w:lvlText w:val="%5."/>
      <w:lvlJc w:val="left"/>
      <w:pPr>
        <w:ind w:left="4770" w:hanging="360"/>
      </w:pPr>
    </w:lvl>
    <w:lvl w:ilvl="5" w:tplc="0415001B" w:tentative="1">
      <w:start w:val="1"/>
      <w:numFmt w:val="lowerRoman"/>
      <w:lvlText w:val="%6."/>
      <w:lvlJc w:val="right"/>
      <w:pPr>
        <w:ind w:left="5490" w:hanging="180"/>
      </w:pPr>
    </w:lvl>
    <w:lvl w:ilvl="6" w:tplc="0415000F" w:tentative="1">
      <w:start w:val="1"/>
      <w:numFmt w:val="decimal"/>
      <w:lvlText w:val="%7."/>
      <w:lvlJc w:val="left"/>
      <w:pPr>
        <w:ind w:left="6210" w:hanging="360"/>
      </w:pPr>
    </w:lvl>
    <w:lvl w:ilvl="7" w:tplc="04150019" w:tentative="1">
      <w:start w:val="1"/>
      <w:numFmt w:val="lowerLetter"/>
      <w:lvlText w:val="%8."/>
      <w:lvlJc w:val="left"/>
      <w:pPr>
        <w:ind w:left="6930" w:hanging="360"/>
      </w:pPr>
    </w:lvl>
    <w:lvl w:ilvl="8" w:tplc="0415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4" w15:restartNumberingAfterBreak="0">
    <w:nsid w:val="2ACD33E8"/>
    <w:multiLevelType w:val="hybridMultilevel"/>
    <w:tmpl w:val="01E2BDD8"/>
    <w:lvl w:ilvl="0" w:tplc="CAAE1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555B0"/>
    <w:multiLevelType w:val="hybridMultilevel"/>
    <w:tmpl w:val="0D84D8F6"/>
    <w:lvl w:ilvl="0" w:tplc="0204CCC8">
      <w:start w:val="1"/>
      <w:numFmt w:val="upperRoman"/>
      <w:lvlText w:val="%1."/>
      <w:lvlJc w:val="left"/>
      <w:pPr>
        <w:ind w:left="2250" w:hanging="72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610" w:hanging="360"/>
      </w:pPr>
    </w:lvl>
    <w:lvl w:ilvl="2" w:tplc="0415001B" w:tentative="1">
      <w:start w:val="1"/>
      <w:numFmt w:val="lowerRoman"/>
      <w:lvlText w:val="%3."/>
      <w:lvlJc w:val="right"/>
      <w:pPr>
        <w:ind w:left="3330" w:hanging="180"/>
      </w:pPr>
    </w:lvl>
    <w:lvl w:ilvl="3" w:tplc="0415000F" w:tentative="1">
      <w:start w:val="1"/>
      <w:numFmt w:val="decimal"/>
      <w:lvlText w:val="%4."/>
      <w:lvlJc w:val="left"/>
      <w:pPr>
        <w:ind w:left="4050" w:hanging="360"/>
      </w:pPr>
    </w:lvl>
    <w:lvl w:ilvl="4" w:tplc="04150019" w:tentative="1">
      <w:start w:val="1"/>
      <w:numFmt w:val="lowerLetter"/>
      <w:lvlText w:val="%5."/>
      <w:lvlJc w:val="left"/>
      <w:pPr>
        <w:ind w:left="4770" w:hanging="360"/>
      </w:pPr>
    </w:lvl>
    <w:lvl w:ilvl="5" w:tplc="0415001B" w:tentative="1">
      <w:start w:val="1"/>
      <w:numFmt w:val="lowerRoman"/>
      <w:lvlText w:val="%6."/>
      <w:lvlJc w:val="right"/>
      <w:pPr>
        <w:ind w:left="5490" w:hanging="180"/>
      </w:pPr>
    </w:lvl>
    <w:lvl w:ilvl="6" w:tplc="0415000F" w:tentative="1">
      <w:start w:val="1"/>
      <w:numFmt w:val="decimal"/>
      <w:lvlText w:val="%7."/>
      <w:lvlJc w:val="left"/>
      <w:pPr>
        <w:ind w:left="6210" w:hanging="360"/>
      </w:pPr>
    </w:lvl>
    <w:lvl w:ilvl="7" w:tplc="04150019" w:tentative="1">
      <w:start w:val="1"/>
      <w:numFmt w:val="lowerLetter"/>
      <w:lvlText w:val="%8."/>
      <w:lvlJc w:val="left"/>
      <w:pPr>
        <w:ind w:left="6930" w:hanging="360"/>
      </w:pPr>
    </w:lvl>
    <w:lvl w:ilvl="8" w:tplc="0415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6" w15:restartNumberingAfterBreak="0">
    <w:nsid w:val="3E046DA5"/>
    <w:multiLevelType w:val="multilevel"/>
    <w:tmpl w:val="94B8DA14"/>
    <w:lvl w:ilvl="0">
      <w:start w:val="1"/>
      <w:numFmt w:val="decimal"/>
      <w:lvlText w:val="%1."/>
      <w:lvlJc w:val="left"/>
      <w:pPr>
        <w:ind w:left="644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52" w:hanging="360"/>
      </w:pPr>
    </w:lvl>
    <w:lvl w:ilvl="2">
      <w:start w:val="1"/>
      <w:numFmt w:val="lowerRoman"/>
      <w:lvlText w:val="%1.%2.%3."/>
      <w:lvlJc w:val="right"/>
      <w:pPr>
        <w:ind w:left="2172" w:hanging="180"/>
      </w:pPr>
    </w:lvl>
    <w:lvl w:ilvl="3">
      <w:start w:val="1"/>
      <w:numFmt w:val="decimal"/>
      <w:lvlText w:val="%1.%2.%3.%4."/>
      <w:lvlJc w:val="left"/>
      <w:pPr>
        <w:ind w:left="2892" w:hanging="360"/>
      </w:pPr>
    </w:lvl>
    <w:lvl w:ilvl="4">
      <w:start w:val="1"/>
      <w:numFmt w:val="lowerLetter"/>
      <w:lvlText w:val="%1.%2.%3.%4.%5."/>
      <w:lvlJc w:val="left"/>
      <w:pPr>
        <w:ind w:left="3612" w:hanging="360"/>
      </w:pPr>
    </w:lvl>
    <w:lvl w:ilvl="5">
      <w:start w:val="1"/>
      <w:numFmt w:val="lowerRoman"/>
      <w:lvlText w:val="%1.%2.%3.%4.%5.%6."/>
      <w:lvlJc w:val="right"/>
      <w:pPr>
        <w:ind w:left="4332" w:hanging="180"/>
      </w:pPr>
    </w:lvl>
    <w:lvl w:ilvl="6">
      <w:start w:val="1"/>
      <w:numFmt w:val="decimal"/>
      <w:lvlText w:val="%1.%2.%3.%4.%5.%6.%7."/>
      <w:lvlJc w:val="left"/>
      <w:pPr>
        <w:ind w:left="5052" w:hanging="360"/>
      </w:pPr>
    </w:lvl>
    <w:lvl w:ilvl="7">
      <w:start w:val="1"/>
      <w:numFmt w:val="lowerLetter"/>
      <w:lvlText w:val="%1.%2.%3.%4.%5.%6.%7.%8."/>
      <w:lvlJc w:val="left"/>
      <w:pPr>
        <w:ind w:left="5772" w:hanging="360"/>
      </w:pPr>
    </w:lvl>
    <w:lvl w:ilvl="8">
      <w:start w:val="1"/>
      <w:numFmt w:val="lowerRoman"/>
      <w:lvlText w:val="%1.%2.%3.%4.%5.%6.%7.%8.%9."/>
      <w:lvlJc w:val="right"/>
      <w:pPr>
        <w:ind w:left="6492" w:hanging="180"/>
      </w:pPr>
    </w:lvl>
  </w:abstractNum>
  <w:abstractNum w:abstractNumId="7" w15:restartNumberingAfterBreak="0">
    <w:nsid w:val="522D624A"/>
    <w:multiLevelType w:val="singleLevel"/>
    <w:tmpl w:val="134A557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63E4688A"/>
    <w:multiLevelType w:val="hybridMultilevel"/>
    <w:tmpl w:val="8AC65F48"/>
    <w:lvl w:ilvl="0" w:tplc="CAAE1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882DAD"/>
    <w:multiLevelType w:val="hybridMultilevel"/>
    <w:tmpl w:val="C3620FF8"/>
    <w:lvl w:ilvl="0" w:tplc="0B5070DE">
      <w:start w:val="1"/>
      <w:numFmt w:val="decimal"/>
      <w:lvlText w:val="%1."/>
      <w:lvlJc w:val="left"/>
      <w:pPr>
        <w:ind w:left="71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abstractNum w:abstractNumId="11" w15:restartNumberingAfterBreak="0">
    <w:nsid w:val="7D061BE4"/>
    <w:multiLevelType w:val="hybridMultilevel"/>
    <w:tmpl w:val="6518B582"/>
    <w:lvl w:ilvl="0" w:tplc="CAAE18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2"/>
  </w:num>
  <w:num w:numId="5">
    <w:abstractNumId w:val="2"/>
  </w:num>
  <w:num w:numId="6">
    <w:abstractNumId w:val="10"/>
  </w:num>
  <w:num w:numId="7">
    <w:abstractNumId w:val="0"/>
  </w:num>
  <w:num w:numId="8">
    <w:abstractNumId w:val="1"/>
  </w:num>
  <w:num w:numId="9">
    <w:abstractNumId w:val="4"/>
  </w:num>
  <w:num w:numId="10">
    <w:abstractNumId w:val="9"/>
  </w:num>
  <w:num w:numId="11">
    <w:abstractNumId w:val="8"/>
  </w:num>
  <w:num w:numId="12">
    <w:abstractNumId w:val="11"/>
  </w:num>
  <w:num w:numId="13">
    <w:abstractNumId w:val="6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9B7"/>
    <w:rsid w:val="000037A3"/>
    <w:rsid w:val="00010AE1"/>
    <w:rsid w:val="00013D46"/>
    <w:rsid w:val="0001509E"/>
    <w:rsid w:val="00015473"/>
    <w:rsid w:val="00020D59"/>
    <w:rsid w:val="00031073"/>
    <w:rsid w:val="00044C0B"/>
    <w:rsid w:val="000550E8"/>
    <w:rsid w:val="000626BA"/>
    <w:rsid w:val="00064562"/>
    <w:rsid w:val="00080449"/>
    <w:rsid w:val="000A6665"/>
    <w:rsid w:val="000B03F0"/>
    <w:rsid w:val="000B5D61"/>
    <w:rsid w:val="000F534D"/>
    <w:rsid w:val="000F6B93"/>
    <w:rsid w:val="00115D4B"/>
    <w:rsid w:val="00124EEC"/>
    <w:rsid w:val="00164090"/>
    <w:rsid w:val="00170664"/>
    <w:rsid w:val="00172A16"/>
    <w:rsid w:val="001868E5"/>
    <w:rsid w:val="0018731B"/>
    <w:rsid w:val="001A0D28"/>
    <w:rsid w:val="001B5FE1"/>
    <w:rsid w:val="001C563A"/>
    <w:rsid w:val="001D5C81"/>
    <w:rsid w:val="001D7297"/>
    <w:rsid w:val="001F5A17"/>
    <w:rsid w:val="00203EF7"/>
    <w:rsid w:val="00205C9E"/>
    <w:rsid w:val="0020602A"/>
    <w:rsid w:val="00234AFE"/>
    <w:rsid w:val="00253FEF"/>
    <w:rsid w:val="0026210D"/>
    <w:rsid w:val="002A0456"/>
    <w:rsid w:val="002A2668"/>
    <w:rsid w:val="002A37E0"/>
    <w:rsid w:val="002B2221"/>
    <w:rsid w:val="002B58BD"/>
    <w:rsid w:val="002D094F"/>
    <w:rsid w:val="002D0FC2"/>
    <w:rsid w:val="002D5E82"/>
    <w:rsid w:val="002E4909"/>
    <w:rsid w:val="002F310A"/>
    <w:rsid w:val="002F7C79"/>
    <w:rsid w:val="00316690"/>
    <w:rsid w:val="0033211C"/>
    <w:rsid w:val="00332268"/>
    <w:rsid w:val="0035220F"/>
    <w:rsid w:val="00353EF9"/>
    <w:rsid w:val="003A2F1F"/>
    <w:rsid w:val="003D1039"/>
    <w:rsid w:val="003F795B"/>
    <w:rsid w:val="00464761"/>
    <w:rsid w:val="0047019B"/>
    <w:rsid w:val="00480196"/>
    <w:rsid w:val="00485876"/>
    <w:rsid w:val="004B3812"/>
    <w:rsid w:val="004D04D2"/>
    <w:rsid w:val="004E2771"/>
    <w:rsid w:val="005074FD"/>
    <w:rsid w:val="0051539E"/>
    <w:rsid w:val="00517108"/>
    <w:rsid w:val="00563DE9"/>
    <w:rsid w:val="00585ABB"/>
    <w:rsid w:val="005A4DFE"/>
    <w:rsid w:val="005C321B"/>
    <w:rsid w:val="005D4A5C"/>
    <w:rsid w:val="005D68FE"/>
    <w:rsid w:val="005E08AA"/>
    <w:rsid w:val="006409B7"/>
    <w:rsid w:val="0064706F"/>
    <w:rsid w:val="006521BF"/>
    <w:rsid w:val="006815DF"/>
    <w:rsid w:val="00692135"/>
    <w:rsid w:val="00692AC1"/>
    <w:rsid w:val="006C7DA0"/>
    <w:rsid w:val="006D2C24"/>
    <w:rsid w:val="007144B3"/>
    <w:rsid w:val="00714929"/>
    <w:rsid w:val="0073208A"/>
    <w:rsid w:val="0074343A"/>
    <w:rsid w:val="00747531"/>
    <w:rsid w:val="0075353E"/>
    <w:rsid w:val="0076641A"/>
    <w:rsid w:val="007A549C"/>
    <w:rsid w:val="007A68F3"/>
    <w:rsid w:val="007C3158"/>
    <w:rsid w:val="007C49F3"/>
    <w:rsid w:val="00800E8B"/>
    <w:rsid w:val="00802A78"/>
    <w:rsid w:val="008034F9"/>
    <w:rsid w:val="0080519C"/>
    <w:rsid w:val="008079F5"/>
    <w:rsid w:val="008441FB"/>
    <w:rsid w:val="00844418"/>
    <w:rsid w:val="0084749F"/>
    <w:rsid w:val="0086680C"/>
    <w:rsid w:val="008736D0"/>
    <w:rsid w:val="00891723"/>
    <w:rsid w:val="00896EC7"/>
    <w:rsid w:val="00897795"/>
    <w:rsid w:val="008B0F66"/>
    <w:rsid w:val="008D2D5E"/>
    <w:rsid w:val="00903CEE"/>
    <w:rsid w:val="0095227E"/>
    <w:rsid w:val="009562DC"/>
    <w:rsid w:val="00975D02"/>
    <w:rsid w:val="00982471"/>
    <w:rsid w:val="009A2A59"/>
    <w:rsid w:val="009F380E"/>
    <w:rsid w:val="00A06282"/>
    <w:rsid w:val="00A15E31"/>
    <w:rsid w:val="00A24E3F"/>
    <w:rsid w:val="00A552C9"/>
    <w:rsid w:val="00A643EB"/>
    <w:rsid w:val="00AB098D"/>
    <w:rsid w:val="00AC2125"/>
    <w:rsid w:val="00AC5ADC"/>
    <w:rsid w:val="00AE6F25"/>
    <w:rsid w:val="00B0579C"/>
    <w:rsid w:val="00B71342"/>
    <w:rsid w:val="00B87EB0"/>
    <w:rsid w:val="00BC0BB0"/>
    <w:rsid w:val="00C136FD"/>
    <w:rsid w:val="00C145E0"/>
    <w:rsid w:val="00C14D57"/>
    <w:rsid w:val="00C2400C"/>
    <w:rsid w:val="00C30B1D"/>
    <w:rsid w:val="00C54824"/>
    <w:rsid w:val="00C72369"/>
    <w:rsid w:val="00C747E6"/>
    <w:rsid w:val="00C81829"/>
    <w:rsid w:val="00C83A07"/>
    <w:rsid w:val="00CD1805"/>
    <w:rsid w:val="00CD63DF"/>
    <w:rsid w:val="00CF1684"/>
    <w:rsid w:val="00CF3AB9"/>
    <w:rsid w:val="00D03ED5"/>
    <w:rsid w:val="00D2143A"/>
    <w:rsid w:val="00D374D1"/>
    <w:rsid w:val="00D65593"/>
    <w:rsid w:val="00D666E8"/>
    <w:rsid w:val="00D77E08"/>
    <w:rsid w:val="00DD3575"/>
    <w:rsid w:val="00DD5D9E"/>
    <w:rsid w:val="00DF39CE"/>
    <w:rsid w:val="00E0084D"/>
    <w:rsid w:val="00E1240D"/>
    <w:rsid w:val="00E15397"/>
    <w:rsid w:val="00E34906"/>
    <w:rsid w:val="00E60B04"/>
    <w:rsid w:val="00E76692"/>
    <w:rsid w:val="00E9104F"/>
    <w:rsid w:val="00E96EC4"/>
    <w:rsid w:val="00ED640C"/>
    <w:rsid w:val="00F0675E"/>
    <w:rsid w:val="00F21DCB"/>
    <w:rsid w:val="00F2435F"/>
    <w:rsid w:val="00F549DB"/>
    <w:rsid w:val="00F658D2"/>
    <w:rsid w:val="00F77EB5"/>
    <w:rsid w:val="00FC18C6"/>
    <w:rsid w:val="00FD7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F749636-8CA1-4A61-8FB2-423C48D85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213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409B7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374D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409B7"/>
    <w:pPr>
      <w:keepNext/>
      <w:outlineLvl w:val="3"/>
    </w:pPr>
    <w:rPr>
      <w:b/>
      <w:smallCaps/>
      <w:sz w:val="28"/>
    </w:rPr>
  </w:style>
  <w:style w:type="paragraph" w:styleId="Nagwek8">
    <w:name w:val="heading 8"/>
    <w:basedOn w:val="Normalny"/>
    <w:next w:val="Normalny"/>
    <w:link w:val="Nagwek8Znak"/>
    <w:qFormat/>
    <w:rsid w:val="006409B7"/>
    <w:pPr>
      <w:keepNext/>
      <w:spacing w:before="180" w:after="120"/>
      <w:jc w:val="center"/>
      <w:outlineLvl w:val="7"/>
    </w:pPr>
    <w:rPr>
      <w:rFonts w:ascii="Arial" w:hAnsi="Arial"/>
      <w:b/>
      <w:smallCap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09B7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409B7"/>
    <w:rPr>
      <w:rFonts w:ascii="Times New Roman" w:eastAsia="Times New Roman" w:hAnsi="Times New Roman" w:cs="Times New Roman"/>
      <w:b/>
      <w:smallCaps/>
      <w:sz w:val="28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409B7"/>
    <w:rPr>
      <w:rFonts w:ascii="Arial" w:eastAsia="Times New Roman" w:hAnsi="Arial" w:cs="Times New Roman"/>
      <w:b/>
      <w:smallCaps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6409B7"/>
    <w:pPr>
      <w:widowControl w:val="0"/>
      <w:spacing w:after="160"/>
    </w:pPr>
    <w:rPr>
      <w:sz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409B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6409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09B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6409B7"/>
    <w:pPr>
      <w:spacing w:before="40" w:after="40"/>
      <w:jc w:val="center"/>
    </w:pPr>
    <w:rPr>
      <w:sz w:val="22"/>
    </w:rPr>
  </w:style>
  <w:style w:type="paragraph" w:styleId="Akapitzlist">
    <w:name w:val="List Paragraph"/>
    <w:basedOn w:val="Normalny"/>
    <w:uiPriority w:val="34"/>
    <w:qFormat/>
    <w:rsid w:val="006409B7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374D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numbering" w:customStyle="1" w:styleId="WWNum3">
    <w:name w:val="WWNum3"/>
    <w:basedOn w:val="Bezlisty"/>
    <w:rsid w:val="00D374D1"/>
    <w:pPr>
      <w:numPr>
        <w:numId w:val="4"/>
      </w:numPr>
    </w:pPr>
  </w:style>
  <w:style w:type="paragraph" w:styleId="Nagwek">
    <w:name w:val="header"/>
    <w:basedOn w:val="Normalny"/>
    <w:link w:val="NagwekZnak"/>
    <w:uiPriority w:val="99"/>
    <w:unhideWhenUsed/>
    <w:rsid w:val="004801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019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4B3812"/>
    <w:pPr>
      <w:widowControl w:val="0"/>
      <w:suppressAutoHyphens/>
      <w:autoSpaceDN w:val="0"/>
      <w:spacing w:after="0" w:line="240" w:lineRule="auto"/>
      <w:textAlignment w:val="baseline"/>
    </w:pPr>
    <w:rPr>
      <w:rFonts w:ascii="Thorndale" w:eastAsia="HG Mincho Light J" w:hAnsi="Thorndale" w:cs="Times New Roman"/>
      <w:color w:val="000000"/>
      <w:kern w:val="3"/>
      <w:sz w:val="24"/>
      <w:szCs w:val="20"/>
    </w:rPr>
  </w:style>
  <w:style w:type="numbering" w:customStyle="1" w:styleId="WWNum4">
    <w:name w:val="WWNum4"/>
    <w:basedOn w:val="Bezlisty"/>
    <w:rsid w:val="00800E8B"/>
    <w:pPr>
      <w:numPr>
        <w:numId w:val="6"/>
      </w:numPr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521B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521BF"/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WWNum41">
    <w:name w:val="WWNum41"/>
    <w:basedOn w:val="Bezlisty"/>
    <w:rsid w:val="006921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27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1155</Words>
  <Characters>6932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Tomasz Mroszczyk</cp:lastModifiedBy>
  <cp:revision>246</cp:revision>
  <dcterms:created xsi:type="dcterms:W3CDTF">2018-04-11T12:36:00Z</dcterms:created>
  <dcterms:modified xsi:type="dcterms:W3CDTF">2019-09-16T10:09:00Z</dcterms:modified>
</cp:coreProperties>
</file>